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6B1" w:rsidRPr="00B32E1A" w:rsidRDefault="0011724C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B32E1A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116818" w:rsidRPr="00B32E1A" w:rsidRDefault="00CC33CB" w:rsidP="00C5332D">
      <w:pPr>
        <w:pStyle w:val="ListParagraph"/>
        <w:numPr>
          <w:ilvl w:val="0"/>
          <w:numId w:val="15"/>
        </w:numPr>
        <w:spacing w:before="120"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B32E1A">
        <w:rPr>
          <w:rFonts w:ascii="Sylfaen" w:hAnsi="Sylfaen" w:cs="Arial"/>
          <w:b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25623E" w:rsidRPr="00D25C6F" w:rsidTr="002E5F84">
        <w:trPr>
          <w:trHeight w:val="453"/>
        </w:trPr>
        <w:tc>
          <w:tcPr>
            <w:tcW w:w="2506" w:type="pct"/>
          </w:tcPr>
          <w:p w:rsidR="0025623E" w:rsidRPr="00D25C6F" w:rsidRDefault="0025623E" w:rsidP="0025623E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რეგისტრაციის ნომერი:</w:t>
            </w:r>
          </w:p>
        </w:tc>
        <w:tc>
          <w:tcPr>
            <w:tcW w:w="2494" w:type="pct"/>
          </w:tcPr>
          <w:p w:rsidR="0025623E" w:rsidRPr="00D25C6F" w:rsidRDefault="000155F5" w:rsidP="0025623E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0731309</w:t>
            </w:r>
          </w:p>
        </w:tc>
      </w:tr>
      <w:tr w:rsidR="0025623E" w:rsidRPr="00D25C6F" w:rsidTr="002E5F84">
        <w:trPr>
          <w:trHeight w:val="437"/>
        </w:trPr>
        <w:tc>
          <w:tcPr>
            <w:tcW w:w="2506" w:type="pct"/>
          </w:tcPr>
          <w:p w:rsidR="0025623E" w:rsidRPr="00D25C6F" w:rsidRDefault="0025623E" w:rsidP="00E9455E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სახელი:</w:t>
            </w:r>
            <w:r w:rsidRPr="00D25C6F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:rsidR="0025623E" w:rsidRPr="00D25C6F" w:rsidRDefault="0073569C" w:rsidP="0025623E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 w:cs="Arial"/>
                <w:sz w:val="20"/>
                <w:szCs w:val="20"/>
                <w:lang w:val="ka-GE"/>
              </w:rPr>
              <w:t>საინჟინრო პროექტი</w:t>
            </w:r>
          </w:p>
        </w:tc>
      </w:tr>
      <w:tr w:rsidR="0025623E" w:rsidRPr="00D25C6F" w:rsidTr="002E5F84">
        <w:trPr>
          <w:trHeight w:val="437"/>
        </w:trPr>
        <w:tc>
          <w:tcPr>
            <w:tcW w:w="2506" w:type="pct"/>
          </w:tcPr>
          <w:p w:rsidR="0025623E" w:rsidRPr="00D25C6F" w:rsidRDefault="0025623E" w:rsidP="0025623E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გამოშვების/ცვლილების თარიღი:</w:t>
            </w:r>
          </w:p>
        </w:tc>
        <w:tc>
          <w:tcPr>
            <w:tcW w:w="2494" w:type="pct"/>
          </w:tcPr>
          <w:p w:rsidR="0025623E" w:rsidRPr="00D25C6F" w:rsidRDefault="00C90473" w:rsidP="0025623E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11.08.2017</w:t>
            </w:r>
            <w:r w:rsidR="002B4958">
              <w:rPr>
                <w:rFonts w:ascii="Sylfaen" w:hAnsi="Sylfaen" w:cs="Arial"/>
                <w:sz w:val="20"/>
                <w:szCs w:val="20"/>
                <w:lang w:val="ka-GE"/>
              </w:rPr>
              <w:t>/ 01.07.2021</w:t>
            </w:r>
            <w:bookmarkStart w:id="0" w:name="_GoBack"/>
            <w:bookmarkEnd w:id="0"/>
          </w:p>
        </w:tc>
      </w:tr>
      <w:tr w:rsidR="0025623E" w:rsidRPr="00D25C6F" w:rsidTr="002E5F84">
        <w:trPr>
          <w:trHeight w:val="437"/>
        </w:trPr>
        <w:tc>
          <w:tcPr>
            <w:tcW w:w="2506" w:type="pct"/>
          </w:tcPr>
          <w:p w:rsidR="0025623E" w:rsidRPr="00D25C6F" w:rsidRDefault="0025623E" w:rsidP="0025623E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კრედიტების რაოდენობა</w:t>
            </w:r>
            <w:r w:rsidR="0073569C" w:rsidRPr="00D25C6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:rsidR="0025623E" w:rsidRPr="00D25C6F" w:rsidRDefault="009B39EE" w:rsidP="0025623E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8</w:t>
            </w:r>
          </w:p>
        </w:tc>
      </w:tr>
      <w:tr w:rsidR="0025623E" w:rsidRPr="00D25C6F" w:rsidTr="002E5F84">
        <w:trPr>
          <w:trHeight w:val="437"/>
        </w:trPr>
        <w:tc>
          <w:tcPr>
            <w:tcW w:w="2506" w:type="pct"/>
          </w:tcPr>
          <w:p w:rsidR="0025623E" w:rsidRPr="00D25C6F" w:rsidRDefault="0025623E" w:rsidP="0025623E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წინაპირობები: </w:t>
            </w:r>
          </w:p>
        </w:tc>
        <w:tc>
          <w:tcPr>
            <w:tcW w:w="2494" w:type="pct"/>
          </w:tcPr>
          <w:p w:rsidR="0025623E" w:rsidRPr="00D25C6F" w:rsidRDefault="0025623E" w:rsidP="0025623E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1B04B1" w:rsidRPr="00D25C6F" w:rsidTr="002E5F84">
        <w:trPr>
          <w:trHeight w:val="1285"/>
        </w:trPr>
        <w:tc>
          <w:tcPr>
            <w:tcW w:w="2506" w:type="pct"/>
          </w:tcPr>
          <w:p w:rsidR="00C33010" w:rsidRPr="00D25C6F" w:rsidRDefault="00981448" w:rsidP="007D73F9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  <w:r w:rsidR="00C5332D" w:rsidRPr="00D25C6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</w:p>
          <w:p w:rsidR="00C33010" w:rsidRPr="00D25C6F" w:rsidRDefault="00C33010" w:rsidP="00BA326E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494" w:type="pct"/>
          </w:tcPr>
          <w:p w:rsidR="0083753D" w:rsidRPr="00D25C6F" w:rsidRDefault="00356C02" w:rsidP="009012ED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მოდულის დასრულებისას პირს შეუძლია: პროექტის, პროცედურების </w:t>
            </w:r>
            <w:r w:rsidR="0073569C" w:rsidRPr="00D25C6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მომზადება;</w:t>
            </w:r>
            <w:r w:rsidRPr="00D25C6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პროექტის დაგეგმვა და მონიტორინგი; პროექტის განხორციელება დაგეგმილი პროცედურების მიხედვით; პროექტის შედეგის პრეზენტაცია.</w:t>
            </w:r>
          </w:p>
        </w:tc>
      </w:tr>
    </w:tbl>
    <w:p w:rsidR="00C33010" w:rsidRPr="00D25C6F" w:rsidRDefault="00C33010" w:rsidP="007D73F9">
      <w:pPr>
        <w:pStyle w:val="PlainText"/>
        <w:jc w:val="both"/>
        <w:rPr>
          <w:rFonts w:ascii="Sylfaen" w:hAnsi="Sylfaen" w:cs="Arial"/>
          <w:b/>
          <w:lang w:val="ka-GE"/>
        </w:rPr>
      </w:pPr>
    </w:p>
    <w:p w:rsidR="00C33010" w:rsidRPr="00D25C6F" w:rsidRDefault="00C33010" w:rsidP="007D73F9">
      <w:pPr>
        <w:pStyle w:val="PlainText"/>
        <w:jc w:val="both"/>
        <w:rPr>
          <w:rFonts w:ascii="Sylfaen" w:hAnsi="Sylfaen" w:cs="Arial"/>
          <w:b/>
          <w:lang w:val="ka-GE"/>
        </w:rPr>
      </w:pPr>
    </w:p>
    <w:p w:rsidR="00356C02" w:rsidRPr="00D25C6F" w:rsidRDefault="00356C02">
      <w:pPr>
        <w:rPr>
          <w:rFonts w:ascii="Sylfaen" w:hAnsi="Sylfaen" w:cs="Arial"/>
          <w:b/>
          <w:sz w:val="20"/>
          <w:szCs w:val="20"/>
          <w:lang w:val="ka-GE"/>
        </w:rPr>
      </w:pPr>
      <w:r w:rsidRPr="00D25C6F">
        <w:rPr>
          <w:rFonts w:ascii="Sylfaen" w:hAnsi="Sylfaen" w:cs="Arial"/>
          <w:b/>
          <w:sz w:val="20"/>
          <w:szCs w:val="20"/>
          <w:lang w:val="ka-GE"/>
        </w:rPr>
        <w:br w:type="page"/>
      </w:r>
    </w:p>
    <w:p w:rsidR="0074643C" w:rsidRPr="00D25C6F" w:rsidRDefault="00490842" w:rsidP="007D73F9">
      <w:pPr>
        <w:pStyle w:val="PlainText"/>
        <w:jc w:val="both"/>
        <w:rPr>
          <w:rFonts w:ascii="Sylfaen" w:hAnsi="Sylfaen" w:cs="Arial"/>
          <w:b/>
          <w:lang w:val="ka-GE"/>
        </w:rPr>
      </w:pPr>
      <w:r w:rsidRPr="00D25C6F">
        <w:rPr>
          <w:rFonts w:ascii="Sylfaen" w:hAnsi="Sylfaen" w:cs="Arial"/>
          <w:b/>
          <w:lang w:val="ka-GE"/>
        </w:rPr>
        <w:lastRenderedPageBreak/>
        <w:t xml:space="preserve">2. </w:t>
      </w:r>
      <w:r w:rsidR="009F0DF1" w:rsidRPr="00D25C6F">
        <w:rPr>
          <w:rFonts w:ascii="Sylfaen" w:hAnsi="Sylfaen" w:cs="Arial"/>
          <w:b/>
          <w:lang w:val="ka-GE"/>
        </w:rPr>
        <w:t>სტანდარტები</w:t>
      </w:r>
      <w:r w:rsidR="00C06EA2" w:rsidRPr="00D25C6F">
        <w:rPr>
          <w:rFonts w:ascii="Sylfaen" w:hAnsi="Sylfaen" w:cs="Arial"/>
          <w:b/>
          <w:lang w:val="ka-GE"/>
        </w:rPr>
        <w:tab/>
      </w:r>
      <w:r w:rsidR="00C06EA2" w:rsidRPr="00D25C6F">
        <w:rPr>
          <w:rFonts w:ascii="Sylfaen" w:hAnsi="Sylfaen" w:cs="Arial"/>
          <w:b/>
          <w:lang w:val="ka-GE"/>
        </w:rPr>
        <w:tab/>
      </w:r>
      <w:r w:rsidR="00C06EA2" w:rsidRPr="00D25C6F">
        <w:rPr>
          <w:rFonts w:ascii="Sylfaen" w:hAnsi="Sylfaen" w:cs="Arial"/>
          <w:b/>
          <w:lang w:val="ka-GE"/>
        </w:rPr>
        <w:tab/>
      </w:r>
    </w:p>
    <w:p w:rsidR="001D6034" w:rsidRPr="00D25C6F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4884" w:type="pct"/>
        <w:jc w:val="center"/>
        <w:tblLook w:val="04A0" w:firstRow="1" w:lastRow="0" w:firstColumn="1" w:lastColumn="0" w:noHBand="0" w:noVBand="1"/>
      </w:tblPr>
      <w:tblGrid>
        <w:gridCol w:w="2275"/>
        <w:gridCol w:w="4606"/>
        <w:gridCol w:w="4821"/>
        <w:gridCol w:w="2846"/>
      </w:tblGrid>
      <w:tr w:rsidR="003A7EC2" w:rsidRPr="00D25C6F" w:rsidTr="003A7EC2">
        <w:trPr>
          <w:trHeight w:val="1115"/>
          <w:tblHeader/>
          <w:jc w:val="center"/>
        </w:trPr>
        <w:tc>
          <w:tcPr>
            <w:tcW w:w="782" w:type="pct"/>
            <w:shd w:val="clear" w:color="auto" w:fill="DBE5F1" w:themeFill="accent1" w:themeFillTint="33"/>
            <w:vAlign w:val="center"/>
          </w:tcPr>
          <w:p w:rsidR="003A7EC2" w:rsidRPr="003B61E5" w:rsidRDefault="003A7EC2" w:rsidP="003A7EC2">
            <w:pPr>
              <w:pStyle w:val="ListParagraph"/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3A7EC2" w:rsidRPr="003B61E5" w:rsidRDefault="003A7EC2" w:rsidP="003A7EC2">
            <w:pPr>
              <w:pStyle w:val="ListParagraph"/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3A7EC2" w:rsidRPr="003B61E5" w:rsidRDefault="003A7EC2" w:rsidP="003A7EC2">
            <w:pPr>
              <w:spacing w:before="120"/>
              <w:ind w:left="36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583" w:type="pct"/>
            <w:shd w:val="clear" w:color="auto" w:fill="DBE5F1" w:themeFill="accent1" w:themeFillTint="33"/>
            <w:vAlign w:val="center"/>
          </w:tcPr>
          <w:p w:rsidR="003A7EC2" w:rsidRPr="003B61E5" w:rsidRDefault="003A7EC2" w:rsidP="003A7EC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657" w:type="pct"/>
            <w:shd w:val="clear" w:color="auto" w:fill="DBE5F1" w:themeFill="accent1" w:themeFillTint="33"/>
            <w:vAlign w:val="center"/>
          </w:tcPr>
          <w:p w:rsidR="003A7EC2" w:rsidRPr="003B61E5" w:rsidRDefault="003A7EC2" w:rsidP="003A7EC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3A7EC2" w:rsidRPr="003B61E5" w:rsidRDefault="003A7EC2" w:rsidP="003A7EC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978" w:type="pct"/>
            <w:shd w:val="clear" w:color="auto" w:fill="DBE5F1" w:themeFill="accent1" w:themeFillTint="33"/>
            <w:vAlign w:val="center"/>
          </w:tcPr>
          <w:p w:rsidR="003A7EC2" w:rsidRPr="003B61E5" w:rsidRDefault="003A7EC2" w:rsidP="003A7EC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2376A8" w:rsidRPr="00D25C6F" w:rsidTr="003A7EC2">
        <w:trPr>
          <w:trHeight w:val="656"/>
          <w:jc w:val="center"/>
        </w:trPr>
        <w:tc>
          <w:tcPr>
            <w:tcW w:w="782" w:type="pct"/>
            <w:shd w:val="clear" w:color="auto" w:fill="auto"/>
          </w:tcPr>
          <w:p w:rsidR="002376A8" w:rsidRPr="00D25C6F" w:rsidRDefault="002376A8" w:rsidP="002376A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r w:rsidRPr="00D25C6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პროექტი</w:t>
            </w:r>
            <w:r w:rsidR="00356C02" w:rsidRPr="00D25C6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</w:t>
            </w:r>
            <w:r w:rsidRPr="00D25C6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, პროცედურები</w:t>
            </w:r>
            <w:r w:rsidR="00356C02" w:rsidRPr="00D25C6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</w:t>
            </w:r>
            <w:r w:rsidRPr="00D25C6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73569C" w:rsidRPr="00D25C6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მომზადება</w:t>
            </w:r>
          </w:p>
        </w:tc>
        <w:tc>
          <w:tcPr>
            <w:tcW w:w="1583" w:type="pct"/>
            <w:shd w:val="clear" w:color="auto" w:fill="auto"/>
          </w:tcPr>
          <w:p w:rsidR="002376A8" w:rsidRPr="00D25C6F" w:rsidRDefault="0073569C" w:rsidP="002376A8">
            <w:pPr>
              <w:pStyle w:val="ListParagraph"/>
              <w:numPr>
                <w:ilvl w:val="0"/>
                <w:numId w:val="16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ამზადებს </w:t>
            </w:r>
            <w:r w:rsidRPr="00D25C6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პროექტის ჩანაწერებს</w:t>
            </w:r>
            <w:r w:rsidRPr="00D25C6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2376A8" w:rsidRPr="00D25C6F">
              <w:rPr>
                <w:rFonts w:ascii="Sylfaen" w:hAnsi="Sylfaen" w:cs="Sylfaen"/>
                <w:sz w:val="20"/>
                <w:szCs w:val="20"/>
                <w:lang w:val="ka-GE"/>
              </w:rPr>
              <w:t>საწყისი</w:t>
            </w:r>
            <w:r w:rsidR="002376A8" w:rsidRPr="00D25C6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კონცეპტებიდან</w:t>
            </w:r>
            <w:r w:rsidR="002376A8" w:rsidRPr="00D25C6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გადაწყვეტილების მიღებამდე და ინიშნავს ცვლილებებს;</w:t>
            </w:r>
          </w:p>
          <w:p w:rsidR="002376A8" w:rsidRPr="00D25C6F" w:rsidRDefault="0073569C" w:rsidP="002376A8">
            <w:pPr>
              <w:pStyle w:val="ListParagraph"/>
              <w:numPr>
                <w:ilvl w:val="0"/>
                <w:numId w:val="16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="002376A8" w:rsidRPr="00D25C6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ამზადებს </w:t>
            </w:r>
            <w:r w:rsidR="002376A8" w:rsidRPr="00D25C6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პროექტის დეტალებს</w:t>
            </w:r>
            <w:r w:rsidR="002376A8" w:rsidRPr="00D25C6F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2376A8" w:rsidRPr="00D25C6F" w:rsidRDefault="002376A8" w:rsidP="002376A8">
            <w:pPr>
              <w:pStyle w:val="ListParagraph"/>
              <w:numPr>
                <w:ilvl w:val="0"/>
                <w:numId w:val="16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ამზადებს </w:t>
            </w:r>
            <w:r w:rsidRPr="00D25C6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პროცედურებს,</w:t>
            </w:r>
            <w:r w:rsidRPr="00D25C6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რომლებსაც უნდა მიჰყვეს პროექტის განხორციელებისას;</w:t>
            </w:r>
          </w:p>
          <w:p w:rsidR="002376A8" w:rsidRPr="00D25C6F" w:rsidRDefault="002376A8" w:rsidP="002376A8">
            <w:pPr>
              <w:pStyle w:val="ListParagraph"/>
              <w:numPr>
                <w:ilvl w:val="0"/>
                <w:numId w:val="16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 w:cs="Sylfaen"/>
                <w:sz w:val="20"/>
                <w:szCs w:val="20"/>
                <w:lang w:val="ka-GE"/>
              </w:rPr>
              <w:t>აფასებს პოტენციურ გადაწყვეტილებებს და ირჩევს საუკეთესო ვერსიას.</w:t>
            </w:r>
          </w:p>
        </w:tc>
        <w:tc>
          <w:tcPr>
            <w:tcW w:w="1657" w:type="pct"/>
            <w:vAlign w:val="center"/>
          </w:tcPr>
          <w:p w:rsidR="002376A8" w:rsidRPr="00D25C6F" w:rsidRDefault="002376A8" w:rsidP="009012E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b/>
                <w:sz w:val="20"/>
                <w:szCs w:val="20"/>
                <w:lang w:val="ka-GE"/>
              </w:rPr>
              <w:t>პროექტის ჩანაწერებ</w:t>
            </w:r>
            <w:r w:rsidR="006316E4" w:rsidRPr="00D25C6F">
              <w:rPr>
                <w:rFonts w:ascii="Sylfaen" w:hAnsi="Sylfaen"/>
                <w:b/>
                <w:sz w:val="20"/>
                <w:szCs w:val="20"/>
                <w:lang w:val="ka-GE"/>
              </w:rPr>
              <w:t>ი</w:t>
            </w:r>
            <w:r w:rsidRPr="00D25C6F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Pr="00D25C6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2376A8" w:rsidRPr="00D25C6F" w:rsidRDefault="002376A8" w:rsidP="009012E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sz w:val="20"/>
                <w:szCs w:val="20"/>
                <w:lang w:val="ka-GE"/>
              </w:rPr>
              <w:t>ჩანაწერები, მაგ. მინიშნებები, ნახაზები, გეგმები; გეგმები და შეცვლილი გეგმები; მიზნები (განსაზღვრა, მონიტორინგი); დაგეგმვის საშუალებების გამოყენება, მაგ. ფურცელზე, ელექტრონულად; საწყისი კონცეპტის ჩაწერა, მაგ. სიები, ჩანიშვნები, რუკა, დიაგრამები, ნახაზები</w:t>
            </w:r>
          </w:p>
          <w:p w:rsidR="002376A8" w:rsidRPr="00D25C6F" w:rsidRDefault="002376A8" w:rsidP="009012E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b/>
                <w:sz w:val="20"/>
                <w:szCs w:val="20"/>
                <w:lang w:val="ka-GE"/>
              </w:rPr>
              <w:t>საწყისი კონცეფციები:</w:t>
            </w:r>
            <w:r w:rsidRPr="00D25C6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2376A8" w:rsidRPr="00D25C6F" w:rsidRDefault="002376A8" w:rsidP="009012E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sz w:val="20"/>
                <w:szCs w:val="20"/>
                <w:lang w:val="ka-GE"/>
              </w:rPr>
              <w:t>ლიმიტის დაწესება, მაგ. დრო, ფასი, შესაძლებლობა, საჭიროება; ღირებულების და ფასის ანალიზი; იდეების გენერირება, მაგ. ჯგუფური გარჩევა, ბრეინშტორმინგი, გონების რუკა; კვლევის ტექნიკები; კომუნიკაციის ხაზები</w:t>
            </w:r>
          </w:p>
          <w:p w:rsidR="002376A8" w:rsidRPr="00D25C6F" w:rsidRDefault="002376A8" w:rsidP="009012E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b/>
                <w:sz w:val="20"/>
                <w:szCs w:val="20"/>
                <w:lang w:val="ka-GE"/>
              </w:rPr>
              <w:t>დეტალების განსაზღვრა:</w:t>
            </w:r>
            <w:r w:rsidRPr="00D25C6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2376A8" w:rsidRPr="00D25C6F" w:rsidRDefault="002376A8" w:rsidP="009012E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sz w:val="20"/>
                <w:szCs w:val="20"/>
                <w:lang w:val="ka-GE"/>
              </w:rPr>
              <w:t>პროექტის ტიპი, მაგ. პროდუქტის დიზაინი, დანადგარის გამართვა, მდებარეობა, პროდუქციის მეთოდები ან მსგავსი საინჟინრო საკითხები; ტექნიკური ინფორმაცია, მაგ. ფუნქციონალობა, სანდოობა, მუშაობის პირობები, პროცესის შესაძლებლობა, ოპრეაციის მასშტაბი, ზომა, ტევადობა, ფასი, სტილი, ერგონომიკა, მომავალი და ახლანდელი ტრენდები; ჯანმრთელობის და უსაფრთხოების საკითხები; გარემო და მდგრადობის საკითხი; ხარისხის სტანდარტები და კანონმდებლობა; დროითი ფარგლები; ფიზიკური და ადამიანური რესურსის გავლენა.</w:t>
            </w:r>
          </w:p>
          <w:p w:rsidR="002376A8" w:rsidRPr="00D25C6F" w:rsidRDefault="002376A8" w:rsidP="002376A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b/>
                <w:sz w:val="20"/>
                <w:szCs w:val="20"/>
                <w:lang w:val="ka-GE"/>
              </w:rPr>
              <w:t>პროცედურები:</w:t>
            </w:r>
            <w:r w:rsidRPr="00D25C6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2376A8" w:rsidRPr="00D25C6F" w:rsidRDefault="002376A8" w:rsidP="009012ED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sz w:val="20"/>
                <w:szCs w:val="20"/>
                <w:lang w:val="ka-GE"/>
              </w:rPr>
              <w:t xml:space="preserve">როლები და პასუხისმგებლობები, მაგ. გადაწყვეტილების მიმღები, ბიუჯეტის </w:t>
            </w:r>
            <w:r w:rsidRPr="00D25C6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დამგეგმავი და მაკონტროლებელი; მოხსენების ხერხები; რესურსების განაწილება და ლიმიტები</w:t>
            </w:r>
          </w:p>
        </w:tc>
        <w:tc>
          <w:tcPr>
            <w:tcW w:w="978" w:type="pct"/>
          </w:tcPr>
          <w:p w:rsidR="002376A8" w:rsidRPr="00D25C6F" w:rsidRDefault="002376A8" w:rsidP="003A7EC2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</w:p>
        </w:tc>
      </w:tr>
      <w:tr w:rsidR="002376A8" w:rsidRPr="00D25C6F" w:rsidTr="003A7EC2">
        <w:trPr>
          <w:trHeight w:val="1043"/>
          <w:jc w:val="center"/>
        </w:trPr>
        <w:tc>
          <w:tcPr>
            <w:tcW w:w="782" w:type="pct"/>
            <w:shd w:val="clear" w:color="auto" w:fill="auto"/>
          </w:tcPr>
          <w:p w:rsidR="002376A8" w:rsidRPr="00D25C6F" w:rsidRDefault="002376A8" w:rsidP="002376A8">
            <w:pPr>
              <w:pStyle w:val="ListParagraph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 w:cs="Arial"/>
                <w:sz w:val="20"/>
                <w:szCs w:val="20"/>
                <w:lang w:val="ka-GE"/>
              </w:rPr>
              <w:t>2.</w:t>
            </w:r>
            <w:r w:rsidRPr="00D25C6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356C02" w:rsidRPr="00D25C6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პროექტის დაგეგმვა და მონიტორინგი</w:t>
            </w:r>
          </w:p>
        </w:tc>
        <w:tc>
          <w:tcPr>
            <w:tcW w:w="1583" w:type="pct"/>
            <w:shd w:val="clear" w:color="auto" w:fill="auto"/>
          </w:tcPr>
          <w:p w:rsidR="002376A8" w:rsidRPr="00D25C6F" w:rsidRDefault="00905383" w:rsidP="002376A8">
            <w:pPr>
              <w:pStyle w:val="ListParagraph"/>
              <w:numPr>
                <w:ilvl w:val="0"/>
                <w:numId w:val="17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="002376A8" w:rsidRPr="00D25C6F">
              <w:rPr>
                <w:rFonts w:ascii="Sylfaen" w:hAnsi="Sylfaen"/>
                <w:sz w:val="20"/>
                <w:szCs w:val="20"/>
                <w:lang w:val="ka-GE"/>
              </w:rPr>
              <w:t xml:space="preserve">განსაზღვრავს პროექტის გადაჭრის </w:t>
            </w:r>
            <w:r w:rsidR="002376A8" w:rsidRPr="00D25C6F">
              <w:rPr>
                <w:rFonts w:ascii="Sylfaen" w:hAnsi="Sylfaen"/>
                <w:b/>
                <w:sz w:val="20"/>
                <w:szCs w:val="20"/>
                <w:lang w:val="ka-GE"/>
              </w:rPr>
              <w:t>გეგმას</w:t>
            </w:r>
            <w:r w:rsidR="002376A8" w:rsidRPr="00D25C6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376A8" w:rsidRPr="00D25C6F">
              <w:rPr>
                <w:rFonts w:ascii="Sylfaen" w:hAnsi="Sylfaen" w:cs="Sylfaen"/>
                <w:sz w:val="20"/>
                <w:szCs w:val="20"/>
                <w:lang w:val="ka-GE"/>
              </w:rPr>
              <w:t>და მის განხორციელებას;</w:t>
            </w:r>
          </w:p>
          <w:p w:rsidR="002376A8" w:rsidRPr="00D25C6F" w:rsidRDefault="002376A8" w:rsidP="002376A8">
            <w:pPr>
              <w:pStyle w:val="ListParagraph"/>
              <w:numPr>
                <w:ilvl w:val="0"/>
                <w:numId w:val="17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იწერს</w:t>
            </w:r>
            <w:r w:rsidRPr="00D25C6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25C6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მიღწევებს</w:t>
            </w:r>
            <w:r w:rsidRPr="00D25C6F">
              <w:rPr>
                <w:rFonts w:ascii="Sylfaen" w:hAnsi="Sylfaen"/>
                <w:sz w:val="20"/>
                <w:szCs w:val="20"/>
                <w:lang w:val="ka-GE"/>
              </w:rPr>
              <w:t xml:space="preserve"> პროექტის მიმდინარეობისას.</w:t>
            </w:r>
          </w:p>
        </w:tc>
        <w:tc>
          <w:tcPr>
            <w:tcW w:w="1657" w:type="pct"/>
          </w:tcPr>
          <w:p w:rsidR="002376A8" w:rsidRPr="00D25C6F" w:rsidRDefault="002376A8" w:rsidP="009012E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b/>
                <w:sz w:val="20"/>
                <w:szCs w:val="20"/>
                <w:lang w:val="ka-GE"/>
              </w:rPr>
              <w:t>გეგმა:</w:t>
            </w:r>
            <w:r w:rsidRPr="00D25C6F">
              <w:rPr>
                <w:rFonts w:ascii="Sylfaen" w:hAnsi="Sylfaen"/>
                <w:sz w:val="20"/>
                <w:szCs w:val="20"/>
                <w:lang w:val="ka-GE"/>
              </w:rPr>
              <w:t xml:space="preserve"> გრძელვადიანი დაგეგმვა, მაგ. დამგეგმავები, ცხრილები, განრიგის ტექნიკები (ცხრილები, განტის ცხრილები, კრიტიკული გზის მეთოდები, პროგრამები); პრიორიტეტების განსაზღვრა; გამოყენებადი რესურსის შესახებ ინფორმაცია, მაგ. ფიზიკური და ადამიანური</w:t>
            </w:r>
          </w:p>
          <w:p w:rsidR="002376A8" w:rsidRPr="00D25C6F" w:rsidRDefault="002376A8" w:rsidP="009012E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b/>
                <w:sz w:val="20"/>
                <w:szCs w:val="20"/>
                <w:lang w:val="ka-GE"/>
              </w:rPr>
              <w:t>ჩანაწერები:</w:t>
            </w:r>
            <w:r w:rsidRPr="00D25C6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2376A8" w:rsidRPr="00D25C6F" w:rsidRDefault="002376A8" w:rsidP="009012ED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sz w:val="20"/>
                <w:szCs w:val="20"/>
                <w:lang w:val="ka-GE"/>
              </w:rPr>
              <w:t>მონიტორინგის და ჩანაწერების მიღწევა, მაგ. ჩანაწერთა წიგნის/დღიურის გამოყენება (სახელები, მისამართები, ტელეფონის ნომრები, შეხვედრის თარიღები, იმეილები, სხვა სახის სიტები); ჩანაწერთა წიგნის გამოყენება, მაგ, მასალის ჩაწერის და ანალიზისთვის, არსებული ცხრილების/გეგმების განახლება/ცვლილება, პროექტის მიზნების და მიღწევების ჩაწერა, საწყისი კონცეპტები, პროექტის გადაჭრა ტექნიკური გადაწყვეტილებებით და ინფორმაციით</w:t>
            </w:r>
          </w:p>
        </w:tc>
        <w:tc>
          <w:tcPr>
            <w:tcW w:w="978" w:type="pct"/>
          </w:tcPr>
          <w:p w:rsidR="002376A8" w:rsidRPr="00D25C6F" w:rsidRDefault="002376A8" w:rsidP="003A7EC2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2376A8" w:rsidRPr="00D25C6F" w:rsidTr="003A7EC2">
        <w:trPr>
          <w:trHeight w:val="555"/>
          <w:jc w:val="center"/>
        </w:trPr>
        <w:tc>
          <w:tcPr>
            <w:tcW w:w="782" w:type="pct"/>
            <w:shd w:val="clear" w:color="auto" w:fill="auto"/>
          </w:tcPr>
          <w:p w:rsidR="002376A8" w:rsidRPr="00D25C6F" w:rsidRDefault="002376A8" w:rsidP="002376A8">
            <w:pPr>
              <w:pStyle w:val="ListParagraph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 w:cs="Arial"/>
                <w:sz w:val="20"/>
                <w:szCs w:val="20"/>
                <w:lang w:val="ka-GE"/>
              </w:rPr>
              <w:t>3.</w:t>
            </w:r>
            <w:r w:rsidRPr="00D25C6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პროექტის განხორციელება დაგეგმილი პროცედურების მიხედვით</w:t>
            </w:r>
          </w:p>
        </w:tc>
        <w:tc>
          <w:tcPr>
            <w:tcW w:w="1583" w:type="pct"/>
            <w:shd w:val="clear" w:color="auto" w:fill="auto"/>
          </w:tcPr>
          <w:p w:rsidR="002376A8" w:rsidRPr="00D25C6F" w:rsidRDefault="002376A8" w:rsidP="002376A8">
            <w:pPr>
              <w:pStyle w:val="ListParagraph"/>
              <w:numPr>
                <w:ilvl w:val="0"/>
                <w:numId w:val="18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ახორციელებს</w:t>
            </w:r>
            <w:r w:rsidRPr="00D25C6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გეგმას და პროექტის გადაჭრის გზებს;</w:t>
            </w:r>
          </w:p>
          <w:p w:rsidR="002376A8" w:rsidRPr="00D25C6F" w:rsidRDefault="00905383" w:rsidP="002376A8">
            <w:pPr>
              <w:pStyle w:val="ListParagraph"/>
              <w:numPr>
                <w:ilvl w:val="0"/>
                <w:numId w:val="18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შეფასების მეთოდების  გამოყენებით </w:t>
            </w:r>
            <w:r w:rsidR="002376A8" w:rsidRPr="00D25C6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ამოწმებს,</w:t>
            </w:r>
            <w:r w:rsidR="002376A8" w:rsidRPr="00D25C6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რომ გადაჭრის გზ</w:t>
            </w:r>
            <w:r w:rsidR="003A7EC2">
              <w:rPr>
                <w:rFonts w:ascii="Sylfaen" w:hAnsi="Sylfaen" w:cs="Sylfaen"/>
                <w:sz w:val="20"/>
                <w:szCs w:val="20"/>
                <w:lang w:val="ka-GE"/>
              </w:rPr>
              <w:t>ები ეთანხმება პროექტის დეტალებს</w:t>
            </w:r>
            <w:r w:rsidR="002376A8" w:rsidRPr="00D25C6F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:rsidR="002376A8" w:rsidRPr="00D25C6F" w:rsidRDefault="002376A8" w:rsidP="002376A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57" w:type="pct"/>
          </w:tcPr>
          <w:p w:rsidR="002376A8" w:rsidRPr="00D25C6F" w:rsidRDefault="002376A8" w:rsidP="009012E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b/>
                <w:sz w:val="20"/>
                <w:szCs w:val="20"/>
                <w:lang w:val="ka-GE"/>
              </w:rPr>
              <w:t>განხორციელებ</w:t>
            </w:r>
            <w:r w:rsidR="006316E4" w:rsidRPr="00D25C6F">
              <w:rPr>
                <w:rFonts w:ascii="Sylfaen" w:hAnsi="Sylfaen"/>
                <w:b/>
                <w:sz w:val="20"/>
                <w:szCs w:val="20"/>
                <w:lang w:val="ka-GE"/>
              </w:rPr>
              <w:t>ა</w:t>
            </w:r>
            <w:r w:rsidRPr="00D25C6F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Pr="00D25C6F">
              <w:rPr>
                <w:rFonts w:ascii="Sylfaen" w:hAnsi="Sylfaen"/>
                <w:sz w:val="20"/>
                <w:szCs w:val="20"/>
                <w:lang w:val="ka-GE"/>
              </w:rPr>
              <w:t xml:space="preserve"> რესურსების გამოყენება, მაგ. მოწყობილობა, ხელსაწყოები, მასალები, სწორ დროში, შესაბამისი ტექნიკებით გადაწყვეტილების მიღწევა, პროექტის ადაპტირება, სადაც საჭიროა, შესაბამისი ჩანაწერების წარმოება.</w:t>
            </w:r>
          </w:p>
          <w:p w:rsidR="002376A8" w:rsidRPr="00D25C6F" w:rsidRDefault="002376A8" w:rsidP="009012ED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b/>
                <w:sz w:val="20"/>
                <w:szCs w:val="20"/>
                <w:lang w:val="ka-GE"/>
              </w:rPr>
              <w:t>გადაწყვეტილებების შემოწმება:</w:t>
            </w:r>
            <w:r w:rsidRPr="00D25C6F">
              <w:rPr>
                <w:rFonts w:ascii="Sylfaen" w:hAnsi="Sylfaen"/>
                <w:sz w:val="20"/>
                <w:szCs w:val="20"/>
                <w:lang w:val="ka-GE"/>
              </w:rPr>
              <w:t xml:space="preserve"> შეფასების და ანალიტიკური ტექნიკების გამოყენება, მაგ. გრაფიკები, მატრიცები, სტატისტიკა, განტის ცხრილები, დაგეგმვა, კრიტიკული გზის მეთოდი, კომპიუტერული პროგრამები</w:t>
            </w:r>
          </w:p>
        </w:tc>
        <w:tc>
          <w:tcPr>
            <w:tcW w:w="978" w:type="pct"/>
          </w:tcPr>
          <w:p w:rsidR="002376A8" w:rsidRPr="00D25C6F" w:rsidRDefault="002376A8" w:rsidP="003A7EC2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2376A8" w:rsidRPr="00D25C6F" w:rsidTr="003A7EC2">
        <w:trPr>
          <w:trHeight w:val="1043"/>
          <w:jc w:val="center"/>
        </w:trPr>
        <w:tc>
          <w:tcPr>
            <w:tcW w:w="782" w:type="pct"/>
            <w:shd w:val="clear" w:color="auto" w:fill="auto"/>
          </w:tcPr>
          <w:p w:rsidR="002376A8" w:rsidRPr="00D25C6F" w:rsidRDefault="002376A8" w:rsidP="002376A8">
            <w:pPr>
              <w:pStyle w:val="ListParagraph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4.</w:t>
            </w:r>
            <w:r w:rsidRPr="00D25C6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პროექტის შედეგის პრეზენტაცია</w:t>
            </w:r>
          </w:p>
        </w:tc>
        <w:tc>
          <w:tcPr>
            <w:tcW w:w="1583" w:type="pct"/>
            <w:shd w:val="clear" w:color="auto" w:fill="auto"/>
          </w:tcPr>
          <w:p w:rsidR="002376A8" w:rsidRPr="00D25C6F" w:rsidRDefault="002376A8" w:rsidP="002376A8">
            <w:pPr>
              <w:pStyle w:val="ListParagraph"/>
              <w:numPr>
                <w:ilvl w:val="0"/>
                <w:numId w:val="19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sz w:val="20"/>
                <w:szCs w:val="20"/>
                <w:lang w:val="ka-GE"/>
              </w:rPr>
              <w:t xml:space="preserve">ადასტურებს პროექტის დეტალებს და </w:t>
            </w:r>
            <w:r w:rsidRPr="00D25C6F">
              <w:rPr>
                <w:rFonts w:ascii="Sylfaen" w:hAnsi="Sylfaen" w:cs="Sylfaen"/>
                <w:sz w:val="20"/>
                <w:szCs w:val="20"/>
                <w:lang w:val="ka-GE"/>
              </w:rPr>
              <w:t>შემოთავაზებულ გადაჭრის გზებს;</w:t>
            </w:r>
          </w:p>
          <w:p w:rsidR="002376A8" w:rsidRPr="00D25C6F" w:rsidRDefault="002376A8" w:rsidP="002376A8">
            <w:pPr>
              <w:pStyle w:val="ListParagraph"/>
              <w:numPr>
                <w:ilvl w:val="0"/>
                <w:numId w:val="19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 w:cs="Sylfaen"/>
                <w:sz w:val="20"/>
                <w:szCs w:val="20"/>
                <w:lang w:val="ka-GE"/>
              </w:rPr>
              <w:t>იწერს მოვლენებს პროექტის განხორციელებისას;</w:t>
            </w:r>
          </w:p>
          <w:p w:rsidR="002376A8" w:rsidRPr="00D25C6F" w:rsidRDefault="002376A8" w:rsidP="002376A8">
            <w:pPr>
              <w:pStyle w:val="ListParagraph"/>
              <w:numPr>
                <w:ilvl w:val="0"/>
                <w:numId w:val="19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აფასებს </w:t>
            </w:r>
            <w:r w:rsidRPr="00D25C6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პროექტის შედეგებს</w:t>
            </w:r>
            <w:r w:rsidRPr="00D25C6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პროექტის</w:t>
            </w:r>
            <w:r w:rsidRPr="00D25C6F">
              <w:rPr>
                <w:rFonts w:ascii="Sylfaen" w:hAnsi="Sylfaen"/>
                <w:sz w:val="20"/>
                <w:szCs w:val="20"/>
                <w:lang w:val="ka-GE"/>
              </w:rPr>
              <w:t xml:space="preserve"> დეტალებთან მიმართებაში.</w:t>
            </w:r>
          </w:p>
        </w:tc>
        <w:tc>
          <w:tcPr>
            <w:tcW w:w="1657" w:type="pct"/>
          </w:tcPr>
          <w:p w:rsidR="002376A8" w:rsidRPr="00D25C6F" w:rsidRDefault="002376A8" w:rsidP="009012E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b/>
                <w:sz w:val="20"/>
                <w:szCs w:val="20"/>
                <w:lang w:val="ka-GE"/>
              </w:rPr>
              <w:t>პროექტის შედეგები:</w:t>
            </w:r>
            <w:r w:rsidRPr="00D25C6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2376A8" w:rsidRPr="00D25C6F" w:rsidRDefault="002376A8" w:rsidP="009012ED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sz w:val="20"/>
                <w:szCs w:val="20"/>
                <w:lang w:val="ka-GE"/>
              </w:rPr>
              <w:t>ჩანაწერები/დღიურები ყველა ღონისძიებისთვის; დაწერილი ტექნიკური მოხსენებები, მათ შორის ნახაზებით/წრედების დიაგრამებით, ცხრილებით, გრაფიკებით და ა.შ. პროექტის შესაბამისი გადაწყვეტილებები; ინფორმაციული და კომუნიკაციური ტექნოლოგიის გამოყენება შესაბამისად, მაგ. CAD, DTP, ცხრილები, მონაცემთა ბაზები, Word processing პროგრამები</w:t>
            </w:r>
          </w:p>
        </w:tc>
        <w:tc>
          <w:tcPr>
            <w:tcW w:w="978" w:type="pct"/>
          </w:tcPr>
          <w:p w:rsidR="002376A8" w:rsidRPr="00D25C6F" w:rsidRDefault="002376A8" w:rsidP="003A7EC2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:rsidR="009012ED" w:rsidRPr="00D25C6F" w:rsidRDefault="009012ED" w:rsidP="00CC1222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CC1222" w:rsidRPr="00D25C6F" w:rsidRDefault="00CC1222" w:rsidP="00CC1222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D25C6F">
        <w:rPr>
          <w:rFonts w:ascii="Sylfaen" w:hAnsi="Sylfaen" w:cs="Arial"/>
          <w:b/>
          <w:sz w:val="20"/>
          <w:szCs w:val="20"/>
          <w:lang w:val="ka-GE"/>
        </w:rPr>
        <w:t xml:space="preserve">3. </w:t>
      </w:r>
      <w:r w:rsidRPr="00D25C6F">
        <w:rPr>
          <w:rFonts w:ascii="Sylfaen" w:hAnsi="Sylfaen" w:cs="Arial"/>
          <w:b/>
          <w:bCs/>
          <w:sz w:val="20"/>
          <w:szCs w:val="20"/>
          <w:lang w:val="ka-GE"/>
        </w:rPr>
        <w:t>დამატებითი შენიშვნები</w:t>
      </w:r>
    </w:p>
    <w:p w:rsidR="00CC1222" w:rsidRPr="00D25C6F" w:rsidRDefault="00CC1222" w:rsidP="00CC1222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D25C6F">
        <w:rPr>
          <w:rFonts w:ascii="Sylfaen" w:hAnsi="Sylfaen"/>
          <w:b/>
          <w:sz w:val="20"/>
          <w:szCs w:val="20"/>
          <w:lang w:val="ka-GE"/>
        </w:rPr>
        <w:t>3.1. რეკომენდაციები სწავლების და შეფასების ორგანიზაციისთვის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768"/>
        <w:gridCol w:w="5395"/>
        <w:gridCol w:w="2044"/>
        <w:gridCol w:w="2404"/>
        <w:gridCol w:w="3283"/>
      </w:tblGrid>
      <w:tr w:rsidR="003A7EC2" w:rsidRPr="00D25C6F" w:rsidTr="003A7EC2">
        <w:tc>
          <w:tcPr>
            <w:tcW w:w="594" w:type="pct"/>
            <w:vAlign w:val="center"/>
          </w:tcPr>
          <w:p w:rsidR="003A7EC2" w:rsidRPr="003B61E5" w:rsidRDefault="003A7EC2" w:rsidP="003A7EC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889" w:type="pct"/>
            <w:vAlign w:val="center"/>
          </w:tcPr>
          <w:p w:rsidR="003A7EC2" w:rsidRPr="003B61E5" w:rsidRDefault="003A7EC2" w:rsidP="003A7EC2">
            <w:pPr>
              <w:ind w:left="432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25" w:type="pct"/>
            <w:vAlign w:val="center"/>
          </w:tcPr>
          <w:p w:rsidR="003A7EC2" w:rsidRPr="003B61E5" w:rsidRDefault="003A7EC2" w:rsidP="003A7EC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3B61E5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3B61E5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846" w:type="pct"/>
            <w:vAlign w:val="center"/>
          </w:tcPr>
          <w:p w:rsidR="003A7EC2" w:rsidRPr="003B61E5" w:rsidRDefault="003A7EC2" w:rsidP="003A7EC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946" w:type="pct"/>
            <w:vAlign w:val="center"/>
          </w:tcPr>
          <w:p w:rsidR="003A7EC2" w:rsidRPr="003B61E5" w:rsidRDefault="003A7EC2" w:rsidP="003A7EC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3B61E5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/მსმენელის</w:t>
            </w: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051FFE" w:rsidRPr="00D25C6F" w:rsidTr="003A7EC2">
        <w:tc>
          <w:tcPr>
            <w:tcW w:w="594" w:type="pct"/>
          </w:tcPr>
          <w:p w:rsidR="009012ED" w:rsidRDefault="009012ED" w:rsidP="003A7EC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051FFE" w:rsidRPr="00D25C6F" w:rsidRDefault="00051FFE" w:rsidP="00051FFE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889" w:type="pct"/>
            <w:vAlign w:val="center"/>
          </w:tcPr>
          <w:p w:rsidR="00051FFE" w:rsidRPr="00D25C6F" w:rsidRDefault="00051FFE" w:rsidP="009012E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sz w:val="20"/>
                <w:szCs w:val="20"/>
                <w:lang w:val="ka-GE"/>
              </w:rPr>
              <w:t>ჩანაწერები, მაგ. მინიშნებები, ნახაზები, გეგმები; გეგმები და შეცვლილი გეგმები; მიზნები (განსაზღვრა, მონიტორინგი); დაგეგმვის საშუალებების გამოყენება, მაგ. ფურცელზე, ელექტრონულად; საწყისი კონცეპტის ჩაწერა, მაგ. სიები, ჩანიშვნები, რუკა, დიაგრამები, ნახაზები</w:t>
            </w:r>
          </w:p>
          <w:p w:rsidR="00051FFE" w:rsidRPr="00D25C6F" w:rsidRDefault="00051FFE" w:rsidP="009012E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sz w:val="20"/>
                <w:szCs w:val="20"/>
                <w:lang w:val="ka-GE"/>
              </w:rPr>
              <w:t>ლიმიტის დაწესება, მაგ. დრო, ფასი, შესაძლებლობა, საჭიროება; ღირებულების და ფასის ანალიზი; იდეების გენერირება, მაგ. ჯგუფური გარჩევა, ბრეინშტორმინგი, გონების რუკა; კვლევის ტექნიკები; კომუნიკაციის ხაზები</w:t>
            </w:r>
          </w:p>
          <w:p w:rsidR="00051FFE" w:rsidRPr="00D25C6F" w:rsidRDefault="00051FFE" w:rsidP="009012E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sz w:val="20"/>
                <w:szCs w:val="20"/>
                <w:lang w:val="ka-GE"/>
              </w:rPr>
              <w:t xml:space="preserve">პროექტის ტიპი, მაგ. პროდუქტის დიზაინი, დანადგარის გამართვა, მდებარეობა, პროდუქციის </w:t>
            </w:r>
            <w:r w:rsidRPr="00D25C6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მეთოდები ან მსგავსი საინჟინრო საკითხები; ტექნიკური ინფორმაცია, მაგ. ფუნქციონალობა, სანდოობა, მუშაობის პირობები, პროცესის შესაძლებლობა, ოპრეაციის მასშტაბი, ზომა, ტევადობა, ფასი, სტილი, ერგონომიკა, მომავალი და ახლანდელი ტრენდები; ჯანმრთელობის და უსაფრთხოების საკითხები; გარემო და მდგრადობის საკითხი; ხარისხის სტანდარტები და კანონმდებლობა; დროითი ფარგლები; ფიზიკური და ადამიანური რესურსის გავლენა.</w:t>
            </w:r>
          </w:p>
          <w:p w:rsidR="00051FFE" w:rsidRPr="00D25C6F" w:rsidRDefault="00051FFE" w:rsidP="009012ED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sz w:val="20"/>
                <w:szCs w:val="20"/>
                <w:lang w:val="ka-GE"/>
              </w:rPr>
              <w:t>როლები და პასუხისმგებლობები, მაგ. გადაწყვეტილების მიმღები, ბიუჯეტის დამგეგმავი და მაკონტროლებელი; მოხსენების ხერხები; რესურსების განაწილება და ლიმიტები</w:t>
            </w:r>
          </w:p>
        </w:tc>
        <w:tc>
          <w:tcPr>
            <w:tcW w:w="725" w:type="pct"/>
          </w:tcPr>
          <w:p w:rsidR="00051FFE" w:rsidRPr="00506A1F" w:rsidRDefault="00051FFE" w:rsidP="009012ED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პრაქტიკული მეცადინეობა</w:t>
            </w:r>
          </w:p>
        </w:tc>
        <w:tc>
          <w:tcPr>
            <w:tcW w:w="846" w:type="pct"/>
          </w:tcPr>
          <w:p w:rsidR="00051FFE" w:rsidRPr="00506A1F" w:rsidRDefault="00051FFE" w:rsidP="009012ED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აფასებს პროფესიული სტუდენტის</w:t>
            </w:r>
            <w:r w:rsidR="003A7EC2">
              <w:rPr>
                <w:rFonts w:ascii="Sylfaen" w:hAnsi="Sylfaen"/>
                <w:sz w:val="20"/>
                <w:szCs w:val="20"/>
                <w:lang w:val="ka-GE"/>
              </w:rPr>
              <w:t xml:space="preserve">/მსმენელის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 დავალებას</w:t>
            </w:r>
          </w:p>
        </w:tc>
        <w:tc>
          <w:tcPr>
            <w:tcW w:w="946" w:type="pct"/>
          </w:tcPr>
          <w:p w:rsidR="003A7EC2" w:rsidRPr="003B61E5" w:rsidRDefault="003A7EC2" w:rsidP="003A7EC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3A7EC2" w:rsidRPr="003B61E5" w:rsidRDefault="003A7EC2" w:rsidP="003A7E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:rsidR="00051FFE" w:rsidRPr="00506A1F" w:rsidRDefault="00051FFE" w:rsidP="009012ED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</w:p>
        </w:tc>
      </w:tr>
      <w:tr w:rsidR="00051FFE" w:rsidRPr="00D25C6F" w:rsidTr="003A7EC2">
        <w:tc>
          <w:tcPr>
            <w:tcW w:w="594" w:type="pct"/>
          </w:tcPr>
          <w:p w:rsidR="009012ED" w:rsidRDefault="009012ED" w:rsidP="00051FFE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9012ED" w:rsidRDefault="009012ED" w:rsidP="003A7EC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051FFE" w:rsidRPr="00D25C6F" w:rsidRDefault="00051FFE" w:rsidP="00051FFE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889" w:type="pct"/>
          </w:tcPr>
          <w:p w:rsidR="00051FFE" w:rsidRPr="00D25C6F" w:rsidRDefault="00051FFE" w:rsidP="009012E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sz w:val="20"/>
                <w:szCs w:val="20"/>
                <w:lang w:val="ka-GE"/>
              </w:rPr>
              <w:t>გრძელვადიანი დაგეგმვა, მაგ. დამგეგმავები, ცხრილები, განრიგის ტექნიკები (ცხრილები, განტის ცხრილები, კრიტიკული გზის მეთოდები, პროგრამები); პრიორიტეტების განსაზღვრა; გამოყენებადი რესურსის შესახებ ინფორმაცია, მაგ. ფიზიკური და ადამიანური</w:t>
            </w:r>
          </w:p>
          <w:p w:rsidR="00051FFE" w:rsidRPr="00D25C6F" w:rsidRDefault="00051FFE" w:rsidP="009012ED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sz w:val="20"/>
                <w:szCs w:val="20"/>
                <w:lang w:val="ka-GE"/>
              </w:rPr>
              <w:t>მონიტორინგის და ჩანაწერების მიღწევა, მაგ. ჩანაწერთა წიგნის/დღიურის გამოყენება (სახელები, მისამართები, ტელეფონის ნომრები, შეხვედრის თარიღები, იმეილები, სხვა სახის სიტები); ჩანაწერთა წიგნის გამოყენება, მაგ, მასალის ჩაწერის და ანალიზისთვის, არსებული ცხრილების/გეგმების განახლება/ცვლილება, პროექტის მიზნების და მიღწევების ჩაწერა, საწყისი კონცეპტები, პროექტის გადაჭრა ტექნიკური გადაწყვეტილებებით და ინფორმაციით</w:t>
            </w:r>
          </w:p>
        </w:tc>
        <w:tc>
          <w:tcPr>
            <w:tcW w:w="725" w:type="pct"/>
          </w:tcPr>
          <w:p w:rsidR="00051FFE" w:rsidRPr="00506A1F" w:rsidRDefault="00051FFE" w:rsidP="009012ED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846" w:type="pct"/>
          </w:tcPr>
          <w:p w:rsidR="00051FFE" w:rsidRPr="00506A1F" w:rsidRDefault="00051FFE" w:rsidP="009012ED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აფასებს პროფესიული სტუდენტის</w:t>
            </w:r>
            <w:r w:rsidR="003A7EC2">
              <w:rPr>
                <w:rFonts w:ascii="Sylfaen" w:hAnsi="Sylfaen"/>
                <w:sz w:val="20"/>
                <w:szCs w:val="20"/>
                <w:lang w:val="ka-GE"/>
              </w:rPr>
              <w:t xml:space="preserve">/მსმენელის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 დავალებას</w:t>
            </w:r>
          </w:p>
        </w:tc>
        <w:tc>
          <w:tcPr>
            <w:tcW w:w="946" w:type="pct"/>
          </w:tcPr>
          <w:p w:rsidR="003A7EC2" w:rsidRPr="003B61E5" w:rsidRDefault="003A7EC2" w:rsidP="003A7EC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3A7EC2" w:rsidRPr="003B61E5" w:rsidRDefault="003A7EC2" w:rsidP="003A7E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:rsidR="00051FFE" w:rsidRPr="00506A1F" w:rsidRDefault="00051FFE" w:rsidP="009012ED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</w:p>
        </w:tc>
      </w:tr>
      <w:tr w:rsidR="00051FFE" w:rsidRPr="00D25C6F" w:rsidTr="003A7EC2">
        <w:tc>
          <w:tcPr>
            <w:tcW w:w="594" w:type="pct"/>
          </w:tcPr>
          <w:p w:rsidR="009012ED" w:rsidRDefault="009012ED" w:rsidP="003A7EC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051FFE" w:rsidRPr="00D25C6F" w:rsidRDefault="00051FFE" w:rsidP="00051FFE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889" w:type="pct"/>
          </w:tcPr>
          <w:p w:rsidR="00051FFE" w:rsidRPr="00D25C6F" w:rsidRDefault="00051FFE" w:rsidP="009012E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sz w:val="20"/>
                <w:szCs w:val="20"/>
                <w:lang w:val="ka-GE"/>
              </w:rPr>
              <w:t>რესურსების გამოყენება, მაგ. მოწყობილობა, ხელსაწყოები, მასალები, სწორ დროში, შესაბამისი ტექნიკებით გადაწყვეტილების მიღწევა, პროექტის ადაპტირება, სადაც საჭიროა, შესაბამისი ჩანაწერების წარმოება.</w:t>
            </w:r>
          </w:p>
          <w:p w:rsidR="00051FFE" w:rsidRPr="00D25C6F" w:rsidRDefault="00051FFE" w:rsidP="009012ED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sz w:val="20"/>
                <w:szCs w:val="20"/>
                <w:lang w:val="ka-GE"/>
              </w:rPr>
              <w:t>შეფასების და ანალიტიკური ტექნიკების გამოყენება, მაგ. გრაფიკები, მატრიცები, სტატისტიკა, განტის ცხრილები, დაგეგმვა, კრიტიკული გზის მეთოდი, კომპიუტერული პროგრამები</w:t>
            </w:r>
          </w:p>
        </w:tc>
        <w:tc>
          <w:tcPr>
            <w:tcW w:w="725" w:type="pct"/>
          </w:tcPr>
          <w:p w:rsidR="00051FFE" w:rsidRPr="00506A1F" w:rsidRDefault="00051FFE" w:rsidP="009012ED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846" w:type="pct"/>
          </w:tcPr>
          <w:p w:rsidR="00051FFE" w:rsidRPr="00506A1F" w:rsidRDefault="00051FFE" w:rsidP="009012ED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აფასებს პროფესიული სტუდენტის</w:t>
            </w:r>
            <w:r w:rsidR="003A7EC2">
              <w:rPr>
                <w:rFonts w:ascii="Sylfaen" w:hAnsi="Sylfaen"/>
                <w:sz w:val="20"/>
                <w:szCs w:val="20"/>
                <w:lang w:val="ka-GE"/>
              </w:rPr>
              <w:t xml:space="preserve">/მსმენელის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 დავალებას</w:t>
            </w:r>
          </w:p>
        </w:tc>
        <w:tc>
          <w:tcPr>
            <w:tcW w:w="946" w:type="pct"/>
          </w:tcPr>
          <w:p w:rsidR="003A7EC2" w:rsidRPr="003B61E5" w:rsidRDefault="003A7EC2" w:rsidP="003A7EC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3A7EC2" w:rsidRPr="003B61E5" w:rsidRDefault="003A7EC2" w:rsidP="003A7E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ესე ან/და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ამოხსნილი კაზუსი ან/და ელექტრონული ფაილი ან/და მატერიალური დოკუმენტი და სხვა. </w:t>
            </w:r>
          </w:p>
          <w:p w:rsidR="00051FFE" w:rsidRPr="00506A1F" w:rsidRDefault="00051FFE" w:rsidP="009012ED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</w:p>
        </w:tc>
      </w:tr>
      <w:tr w:rsidR="00051FFE" w:rsidRPr="00D25C6F" w:rsidTr="003A7EC2">
        <w:tc>
          <w:tcPr>
            <w:tcW w:w="594" w:type="pct"/>
          </w:tcPr>
          <w:p w:rsidR="009012ED" w:rsidRDefault="009012ED" w:rsidP="003A7EC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051FFE" w:rsidRPr="00D25C6F" w:rsidRDefault="00051FFE" w:rsidP="00051FFE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889" w:type="pct"/>
          </w:tcPr>
          <w:p w:rsidR="00051FFE" w:rsidRPr="00D25C6F" w:rsidRDefault="00051FFE" w:rsidP="009012ED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sz w:val="20"/>
                <w:szCs w:val="20"/>
                <w:lang w:val="ka-GE"/>
              </w:rPr>
              <w:t>ჩანაწერები/დღიურები ყველა ღონისძიებისთვის; დაწერილი ტექნიკური მოხსენებები, მათ შორის ნახაზებით/წრედების დიაგრამებით, ცხრილებით, გრაფიკებით და ა.შ. პროექტის შესაბამისი გადაწყვეტილებები; ინფორმაციული და კომუნიკაციური ტექნოლოგიის გამოყენება შესაბამისად, მაგ. CAD, DTP, ცხრილები, მონაცემთა ბაზები, Word processing პროგრამები</w:t>
            </w:r>
          </w:p>
        </w:tc>
        <w:tc>
          <w:tcPr>
            <w:tcW w:w="725" w:type="pct"/>
          </w:tcPr>
          <w:p w:rsidR="00051FFE" w:rsidRPr="00506A1F" w:rsidRDefault="00051FFE" w:rsidP="009012ED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846" w:type="pct"/>
          </w:tcPr>
          <w:p w:rsidR="00051FFE" w:rsidRPr="00506A1F" w:rsidRDefault="00051FFE" w:rsidP="009012ED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აფასებს პროფესიული სტუდენტის</w:t>
            </w:r>
            <w:r w:rsidR="003A7EC2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 დავალებას</w:t>
            </w:r>
          </w:p>
        </w:tc>
        <w:tc>
          <w:tcPr>
            <w:tcW w:w="946" w:type="pct"/>
          </w:tcPr>
          <w:p w:rsidR="003A7EC2" w:rsidRPr="003B61E5" w:rsidRDefault="003A7EC2" w:rsidP="003A7EC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3A7EC2" w:rsidRPr="003B61E5" w:rsidRDefault="003A7EC2" w:rsidP="003A7E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:rsidR="00051FFE" w:rsidRPr="00506A1F" w:rsidRDefault="00051FFE" w:rsidP="009012ED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</w:p>
        </w:tc>
      </w:tr>
      <w:tr w:rsidR="00051FFE" w:rsidRPr="00D25C6F" w:rsidTr="006316E4">
        <w:trPr>
          <w:trHeight w:val="440"/>
        </w:trPr>
        <w:tc>
          <w:tcPr>
            <w:tcW w:w="594" w:type="pct"/>
          </w:tcPr>
          <w:p w:rsidR="00051FFE" w:rsidRPr="00D25C6F" w:rsidRDefault="00051FFE" w:rsidP="00051FF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b/>
                <w:sz w:val="20"/>
                <w:szCs w:val="20"/>
                <w:lang w:val="ka-GE"/>
              </w:rPr>
              <w:t>დამატებითი რეკომენდაციები (თუ საჭიროა)</w:t>
            </w:r>
          </w:p>
        </w:tc>
        <w:tc>
          <w:tcPr>
            <w:tcW w:w="4406" w:type="pct"/>
            <w:gridSpan w:val="4"/>
            <w:vAlign w:val="center"/>
          </w:tcPr>
          <w:p w:rsidR="00051FFE" w:rsidRPr="00D25C6F" w:rsidRDefault="00051FFE" w:rsidP="00051FF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sz w:val="20"/>
                <w:szCs w:val="20"/>
                <w:lang w:val="ka-GE"/>
              </w:rPr>
              <w:t>კრედიტი მიენიჭება ყველა სწავლის შედეგის დადასტურების შემთხვევაში</w:t>
            </w:r>
          </w:p>
        </w:tc>
      </w:tr>
    </w:tbl>
    <w:p w:rsidR="00B61153" w:rsidRDefault="00B6115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9012ED" w:rsidRDefault="009012ED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9012ED" w:rsidRDefault="009012ED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9012ED" w:rsidRDefault="009012ED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9012ED" w:rsidRDefault="009012ED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9012ED" w:rsidRPr="00D25C6F" w:rsidRDefault="009012ED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108EA" w:rsidRPr="00D25C6F" w:rsidRDefault="00637623" w:rsidP="002108EA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D25C6F">
        <w:rPr>
          <w:rFonts w:ascii="Sylfaen" w:hAnsi="Sylfaen" w:cs="Arial"/>
          <w:b/>
          <w:sz w:val="20"/>
          <w:szCs w:val="20"/>
          <w:lang w:val="ka-GE"/>
        </w:rPr>
        <w:t>3.2</w:t>
      </w:r>
      <w:r w:rsidR="00967977" w:rsidRPr="00D25C6F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051FFE">
        <w:rPr>
          <w:rFonts w:ascii="Sylfaen" w:hAnsi="Sylfaen" w:cs="Arial"/>
          <w:b/>
          <w:sz w:val="20"/>
          <w:szCs w:val="20"/>
          <w:lang w:val="ka-GE"/>
        </w:rPr>
        <w:t xml:space="preserve">საათების განაწილების </w:t>
      </w:r>
      <w:r w:rsidR="00E93B22" w:rsidRPr="00E93B22">
        <w:rPr>
          <w:rFonts w:ascii="Sylfaen" w:hAnsi="Sylfaen" w:cs="Arial"/>
          <w:b/>
          <w:sz w:val="20"/>
          <w:szCs w:val="20"/>
          <w:lang w:val="ka-GE"/>
        </w:rPr>
        <w:t xml:space="preserve">სარეკომენდაციო </w:t>
      </w:r>
      <w:r w:rsidR="00051FFE">
        <w:rPr>
          <w:rFonts w:ascii="Sylfaen" w:hAnsi="Sylfaen" w:cs="Arial"/>
          <w:b/>
          <w:sz w:val="20"/>
          <w:szCs w:val="20"/>
          <w:lang w:val="ka-GE"/>
        </w:rPr>
        <w:t>სქემა</w:t>
      </w:r>
    </w:p>
    <w:p w:rsidR="00637623" w:rsidRPr="00D25C6F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C83D69" w:rsidRPr="00D25C6F" w:rsidTr="00C63F4A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3D69" w:rsidRPr="00D25C6F" w:rsidRDefault="00C83D69" w:rsidP="009012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სწავლის</w:t>
            </w:r>
            <w:r w:rsidR="00051FF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D25C6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3D69" w:rsidRPr="00D25C6F" w:rsidRDefault="00C83D69" w:rsidP="009012ED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შედეგების მიხედვით საათების განაწილება</w:t>
            </w:r>
          </w:p>
        </w:tc>
      </w:tr>
      <w:tr w:rsidR="00264176" w:rsidRPr="00D25C6F" w:rsidTr="00C63F4A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4176" w:rsidRPr="00D25C6F" w:rsidRDefault="00264176" w:rsidP="009012E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4176" w:rsidRPr="00D25C6F" w:rsidRDefault="00264176" w:rsidP="009012ED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64176" w:rsidRPr="00D25C6F" w:rsidRDefault="00264176" w:rsidP="009012E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64176" w:rsidRPr="00D25C6F" w:rsidRDefault="00264176" w:rsidP="009012ED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64176" w:rsidRPr="00D25C6F" w:rsidRDefault="00264176" w:rsidP="009012ED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</w:tr>
      <w:tr w:rsidR="003A7EC2" w:rsidRPr="00D25C6F" w:rsidTr="0009605E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7EC2" w:rsidRPr="00D25C6F" w:rsidRDefault="003A7EC2" w:rsidP="009012ED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7EC2" w:rsidRPr="00D25C6F" w:rsidRDefault="003A7EC2" w:rsidP="009012ED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b/>
                <w:sz w:val="20"/>
                <w:szCs w:val="20"/>
                <w:lang w:val="ka-GE"/>
              </w:rPr>
              <w:t>30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7EC2" w:rsidRPr="00D25C6F" w:rsidRDefault="003A7EC2" w:rsidP="009012ED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b/>
                <w:sz w:val="20"/>
                <w:szCs w:val="20"/>
                <w:lang w:val="ka-GE"/>
              </w:rPr>
              <w:t>20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7EC2" w:rsidRPr="00D25C6F" w:rsidRDefault="003A7EC2" w:rsidP="009012ED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7EC2" w:rsidRPr="00D25C6F" w:rsidRDefault="003A7EC2" w:rsidP="009012ED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b/>
                <w:sz w:val="20"/>
                <w:szCs w:val="20"/>
                <w:lang w:val="ka-GE"/>
              </w:rPr>
              <w:t>200</w:t>
            </w:r>
          </w:p>
        </w:tc>
      </w:tr>
      <w:tr w:rsidR="003A7EC2" w:rsidRPr="00D25C6F" w:rsidTr="00724062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EC2" w:rsidRPr="00D25C6F" w:rsidRDefault="003A7EC2" w:rsidP="009012ED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EC2" w:rsidRPr="00D25C6F" w:rsidRDefault="003A7EC2" w:rsidP="009012ED">
            <w:pPr>
              <w:spacing w:line="240" w:lineRule="auto"/>
              <w:jc w:val="center"/>
              <w:rPr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b/>
                <w:sz w:val="20"/>
                <w:szCs w:val="20"/>
                <w:lang w:val="ka-GE"/>
              </w:rPr>
              <w:t>30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7EC2" w:rsidRPr="00D25C6F" w:rsidRDefault="003A7EC2" w:rsidP="009012ED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b/>
                <w:sz w:val="20"/>
                <w:szCs w:val="20"/>
                <w:lang w:val="ka-GE"/>
              </w:rPr>
              <w:t>20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EC2" w:rsidRPr="003A7EC2" w:rsidRDefault="003A7EC2" w:rsidP="009012ED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7EC2" w:rsidRPr="00D25C6F" w:rsidRDefault="003A7EC2" w:rsidP="009012ED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3A7EC2" w:rsidRPr="00D25C6F" w:rsidTr="005A4AF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7EC2" w:rsidRPr="00D25C6F" w:rsidRDefault="003A7EC2" w:rsidP="009012ED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EC2" w:rsidRPr="00D25C6F" w:rsidRDefault="003A7EC2" w:rsidP="009012ED">
            <w:pPr>
              <w:spacing w:line="240" w:lineRule="auto"/>
              <w:jc w:val="center"/>
              <w:rPr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b/>
                <w:sz w:val="20"/>
                <w:szCs w:val="20"/>
                <w:lang w:val="ka-GE"/>
              </w:rPr>
              <w:t>30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7EC2" w:rsidRPr="00D25C6F" w:rsidRDefault="003A7EC2" w:rsidP="009012ED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b/>
                <w:sz w:val="20"/>
                <w:szCs w:val="20"/>
                <w:lang w:val="ka-GE"/>
              </w:rPr>
              <w:t>20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EC2" w:rsidRPr="003A7EC2" w:rsidRDefault="003A7EC2" w:rsidP="009012ED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7EC2" w:rsidRPr="00D25C6F" w:rsidRDefault="003A7EC2" w:rsidP="009012ED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3A7EC2" w:rsidRPr="00D25C6F" w:rsidTr="002A13F2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7EC2" w:rsidRPr="00D25C6F" w:rsidRDefault="003A7EC2" w:rsidP="009012ED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EC2" w:rsidRPr="00D25C6F" w:rsidRDefault="003A7EC2" w:rsidP="009012ED">
            <w:pPr>
              <w:spacing w:line="240" w:lineRule="auto"/>
              <w:jc w:val="center"/>
              <w:rPr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b/>
                <w:sz w:val="20"/>
                <w:szCs w:val="20"/>
                <w:lang w:val="ka-GE"/>
              </w:rPr>
              <w:t>30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7EC2" w:rsidRPr="00D25C6F" w:rsidRDefault="003A7EC2" w:rsidP="009012ED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b/>
                <w:sz w:val="20"/>
                <w:szCs w:val="20"/>
                <w:lang w:val="ka-GE"/>
              </w:rPr>
              <w:t>20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EC2" w:rsidRPr="003A7EC2" w:rsidRDefault="003A7EC2" w:rsidP="009012ED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7EC2" w:rsidRPr="00D25C6F" w:rsidRDefault="003A7EC2" w:rsidP="009012ED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3A7EC2" w:rsidRPr="00D25C6F" w:rsidTr="002A13F2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EC2" w:rsidRPr="00D25C6F" w:rsidRDefault="003A7EC2" w:rsidP="009012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7EC2" w:rsidRPr="00D25C6F" w:rsidRDefault="003A7EC2" w:rsidP="009012ED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b/>
                <w:sz w:val="20"/>
                <w:szCs w:val="20"/>
                <w:lang w:val="ka-GE"/>
              </w:rPr>
              <w:t>120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7EC2" w:rsidRPr="00D25C6F" w:rsidRDefault="003A7EC2" w:rsidP="009012ED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b/>
                <w:sz w:val="20"/>
                <w:szCs w:val="20"/>
                <w:lang w:val="ka-GE"/>
              </w:rPr>
              <w:t>80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EC2" w:rsidRPr="003A7EC2" w:rsidRDefault="003A7EC2" w:rsidP="009012ED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7EC2" w:rsidRPr="00D25C6F" w:rsidRDefault="003A7EC2" w:rsidP="009012ED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:rsidR="00637623" w:rsidRPr="00D25C6F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BA326E" w:rsidRPr="00D25C6F" w:rsidRDefault="00637623" w:rsidP="00BA326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D25C6F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D25C6F">
        <w:rPr>
          <w:rFonts w:ascii="Sylfaen" w:hAnsi="Sylfaen" w:cs="Arial"/>
          <w:b/>
          <w:sz w:val="20"/>
          <w:szCs w:val="20"/>
          <w:lang w:val="ka-GE"/>
        </w:rPr>
        <w:t>3</w:t>
      </w:r>
      <w:r w:rsidRPr="00D25C6F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11384" w:rsidRPr="00D25C6F">
        <w:rPr>
          <w:rFonts w:ascii="Sylfaen" w:hAnsi="Sylfaen" w:cs="Arial"/>
          <w:b/>
          <w:sz w:val="20"/>
          <w:szCs w:val="20"/>
          <w:lang w:val="ka-GE"/>
        </w:rPr>
        <w:t>სასწავლო რესურსები:</w:t>
      </w:r>
    </w:p>
    <w:p w:rsidR="00BA326E" w:rsidRPr="003A7EC2" w:rsidRDefault="00BA326E" w:rsidP="003A7EC2">
      <w:pPr>
        <w:pStyle w:val="ListParagraph"/>
        <w:numPr>
          <w:ilvl w:val="0"/>
          <w:numId w:val="22"/>
        </w:numPr>
        <w:spacing w:before="120" w:line="240" w:lineRule="auto"/>
        <w:ind w:left="284"/>
        <w:jc w:val="both"/>
        <w:rPr>
          <w:rFonts w:ascii="Sylfaen" w:hAnsi="Sylfaen" w:cs="Arial"/>
          <w:sz w:val="20"/>
          <w:szCs w:val="20"/>
          <w:lang w:val="ka-GE"/>
        </w:rPr>
      </w:pPr>
      <w:r w:rsidRPr="003A7EC2">
        <w:rPr>
          <w:rFonts w:ascii="Sylfaen" w:hAnsi="Sylfaen" w:cs="Arial"/>
          <w:sz w:val="20"/>
          <w:szCs w:val="20"/>
          <w:lang w:val="ka-GE"/>
        </w:rPr>
        <w:t xml:space="preserve">Boyce A, Cooke E, Jones R and Weatherill B – Edexcel BTEC Level 3 National Engineering Student Book (Pearson, 2010) ISBN 9781846907241 </w:t>
      </w:r>
    </w:p>
    <w:p w:rsidR="00BA326E" w:rsidRPr="003A7EC2" w:rsidRDefault="00BA326E" w:rsidP="003A7EC2">
      <w:pPr>
        <w:pStyle w:val="ListParagraph"/>
        <w:numPr>
          <w:ilvl w:val="0"/>
          <w:numId w:val="22"/>
        </w:numPr>
        <w:spacing w:before="120" w:line="240" w:lineRule="auto"/>
        <w:ind w:left="284"/>
        <w:jc w:val="both"/>
        <w:rPr>
          <w:rFonts w:ascii="Sylfaen" w:hAnsi="Sylfaen" w:cs="Arial"/>
          <w:sz w:val="20"/>
          <w:szCs w:val="20"/>
          <w:lang w:val="ka-GE"/>
        </w:rPr>
      </w:pPr>
      <w:r w:rsidRPr="003A7EC2">
        <w:rPr>
          <w:rFonts w:ascii="Sylfaen" w:hAnsi="Sylfaen" w:cs="Arial"/>
          <w:sz w:val="20"/>
          <w:szCs w:val="20"/>
          <w:lang w:val="ka-GE"/>
        </w:rPr>
        <w:t xml:space="preserve">Boyce A, Cooke E, Jones R and Weatherill B – Edexcel BTEC Level 3 National Engineering Teaching Resource Pack (Pearson, 2010) ISBN 9781846907265 </w:t>
      </w:r>
    </w:p>
    <w:p w:rsidR="00BA326E" w:rsidRPr="003A7EC2" w:rsidRDefault="00BA326E" w:rsidP="003A7EC2">
      <w:pPr>
        <w:pStyle w:val="ListParagraph"/>
        <w:numPr>
          <w:ilvl w:val="0"/>
          <w:numId w:val="22"/>
        </w:numPr>
        <w:spacing w:before="120" w:line="240" w:lineRule="auto"/>
        <w:ind w:left="284"/>
        <w:jc w:val="both"/>
        <w:rPr>
          <w:rFonts w:ascii="Sylfaen" w:hAnsi="Sylfaen" w:cs="Arial"/>
          <w:sz w:val="20"/>
          <w:szCs w:val="20"/>
          <w:lang w:val="ka-GE"/>
        </w:rPr>
      </w:pPr>
      <w:r w:rsidRPr="003A7EC2">
        <w:rPr>
          <w:rFonts w:ascii="Sylfaen" w:hAnsi="Sylfaen" w:cs="Arial"/>
          <w:sz w:val="20"/>
          <w:szCs w:val="20"/>
          <w:lang w:val="ka-GE"/>
        </w:rPr>
        <w:t>Lock D – Project Management 10th edition (Gower Publishing, 2013) ISBN 9781409452690</w:t>
      </w:r>
    </w:p>
    <w:p w:rsidR="00BA326E" w:rsidRPr="003A7EC2" w:rsidRDefault="00BA326E" w:rsidP="003A7EC2">
      <w:pPr>
        <w:pStyle w:val="ListParagraph"/>
        <w:numPr>
          <w:ilvl w:val="0"/>
          <w:numId w:val="22"/>
        </w:numPr>
        <w:spacing w:before="120" w:line="240" w:lineRule="auto"/>
        <w:ind w:left="284"/>
        <w:jc w:val="both"/>
        <w:rPr>
          <w:rFonts w:ascii="Sylfaen" w:hAnsi="Sylfaen" w:cs="Arial"/>
          <w:sz w:val="20"/>
          <w:szCs w:val="20"/>
          <w:lang w:val="ka-GE"/>
        </w:rPr>
      </w:pPr>
      <w:r w:rsidRPr="003A7EC2">
        <w:rPr>
          <w:rFonts w:ascii="Sylfaen" w:hAnsi="Sylfaen" w:cs="Arial"/>
          <w:sz w:val="20"/>
          <w:szCs w:val="20"/>
          <w:lang w:val="ka-GE"/>
        </w:rPr>
        <w:t xml:space="preserve">Melton Trish – Real Project Planning: Developing a Project Development Strategy (Butterworth-Heinemann, 2008) ISBN 9780750684729 </w:t>
      </w:r>
    </w:p>
    <w:p w:rsidR="00BA326E" w:rsidRPr="003A7EC2" w:rsidRDefault="00BA326E" w:rsidP="003A7EC2">
      <w:pPr>
        <w:pStyle w:val="ListParagraph"/>
        <w:numPr>
          <w:ilvl w:val="0"/>
          <w:numId w:val="22"/>
        </w:numPr>
        <w:spacing w:before="120" w:line="240" w:lineRule="auto"/>
        <w:ind w:left="284"/>
        <w:jc w:val="both"/>
        <w:rPr>
          <w:rFonts w:ascii="Sylfaen" w:hAnsi="Sylfaen" w:cs="Arial"/>
          <w:sz w:val="20"/>
          <w:szCs w:val="20"/>
          <w:lang w:val="ka-GE"/>
        </w:rPr>
      </w:pPr>
      <w:r w:rsidRPr="003A7EC2">
        <w:rPr>
          <w:rFonts w:ascii="Sylfaen" w:hAnsi="Sylfaen" w:cs="Arial"/>
          <w:sz w:val="20"/>
          <w:szCs w:val="20"/>
          <w:lang w:val="ka-GE"/>
        </w:rPr>
        <w:t>Project Management Institute – A Guide to the Project Management Body of Knowledge 5th edition (Project Management Institute, 2013) ISBN 9781935589679</w:t>
      </w:r>
    </w:p>
    <w:p w:rsidR="00BA326E" w:rsidRPr="003A7EC2" w:rsidRDefault="00BA326E" w:rsidP="003A7EC2">
      <w:pPr>
        <w:pStyle w:val="ListParagraph"/>
        <w:numPr>
          <w:ilvl w:val="0"/>
          <w:numId w:val="22"/>
        </w:numPr>
        <w:spacing w:before="120" w:line="240" w:lineRule="auto"/>
        <w:ind w:left="284"/>
        <w:jc w:val="both"/>
        <w:rPr>
          <w:rFonts w:ascii="Sylfaen" w:hAnsi="Sylfaen" w:cs="Arial"/>
          <w:sz w:val="20"/>
          <w:szCs w:val="20"/>
          <w:lang w:val="ka-GE"/>
        </w:rPr>
      </w:pPr>
      <w:r w:rsidRPr="003A7EC2">
        <w:rPr>
          <w:rFonts w:ascii="Sylfaen" w:hAnsi="Sylfaen" w:cs="Arial"/>
          <w:sz w:val="20"/>
          <w:szCs w:val="20"/>
          <w:lang w:val="ka-GE"/>
        </w:rPr>
        <w:t>Tooley M and Dingle L – BTEC National Engineering 3rd edition (Newnes, 2010) ISBN 9780123822024</w:t>
      </w:r>
    </w:p>
    <w:p w:rsidR="009012ED" w:rsidRDefault="009012ED" w:rsidP="007159A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3A7EC2" w:rsidRPr="00F4097A" w:rsidRDefault="003A7EC2" w:rsidP="003A7EC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3.4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>რეკომენდაციები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>
        <w:rPr>
          <w:rFonts w:ascii="Sylfaen" w:hAnsi="Sylfaen" w:cs="Arial"/>
          <w:b/>
          <w:sz w:val="20"/>
          <w:szCs w:val="20"/>
          <w:lang w:val="ka-GE"/>
        </w:rPr>
        <w:t>/მსმენელების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 xml:space="preserve"> სწავლებისათვის</w:t>
      </w:r>
    </w:p>
    <w:p w:rsidR="003A7EC2" w:rsidRPr="00F4097A" w:rsidRDefault="003A7EC2" w:rsidP="003A7EC2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F4097A">
        <w:rPr>
          <w:rFonts w:ascii="Sylfaen" w:hAnsi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hAnsi="Sylfaen"/>
          <w:sz w:val="20"/>
          <w:szCs w:val="20"/>
          <w:lang w:val="ka-GE"/>
        </w:rPr>
        <w:t xml:space="preserve"> </w:t>
      </w:r>
      <w:r w:rsidRPr="00F4097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F4097A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F4097A">
        <w:rPr>
          <w:rFonts w:ascii="Sylfaen" w:eastAsia="MS Mincho" w:hAnsi="Sylfaen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საჭირო </w:t>
      </w:r>
      <w:r w:rsidRPr="00F4097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3A7EC2" w:rsidRPr="00F4097A" w:rsidRDefault="003A7EC2" w:rsidP="003A7EC2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F4097A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F4097A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</w:t>
      </w:r>
      <w:r w:rsidRPr="00F4097A">
        <w:rPr>
          <w:rFonts w:ascii="Sylfaen" w:hAnsi="Sylfaen"/>
          <w:sz w:val="20"/>
          <w:szCs w:val="20"/>
          <w:lang w:val="ka-GE"/>
        </w:rPr>
        <w:lastRenderedPageBreak/>
        <w:t>საჭიროების მქონე პროფესიული სტუდენტის</w:t>
      </w:r>
      <w:r>
        <w:rPr>
          <w:rFonts w:ascii="Sylfaen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hAnsi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3A7EC2" w:rsidRPr="002028B7" w:rsidRDefault="003A7EC2" w:rsidP="003A7EC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მოდულის შემუშავებაში მონაწილე პირი/პირები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16"/>
        <w:gridCol w:w="5106"/>
        <w:gridCol w:w="8972"/>
      </w:tblGrid>
      <w:tr w:rsidR="003A7EC2" w:rsidRPr="008D5BEF" w:rsidTr="00D6241A">
        <w:tc>
          <w:tcPr>
            <w:tcW w:w="274" w:type="pct"/>
          </w:tcPr>
          <w:p w:rsidR="003A7EC2" w:rsidRPr="008D5BEF" w:rsidRDefault="003A7EC2" w:rsidP="00D6241A">
            <w:pPr>
              <w:spacing w:before="60" w:after="60"/>
              <w:jc w:val="center"/>
              <w:rPr>
                <w:rFonts w:ascii="Sylfaen" w:eastAsia="Calibri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D5BEF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:rsidR="003A7EC2" w:rsidRPr="008D5BEF" w:rsidRDefault="003A7EC2" w:rsidP="00D6241A">
            <w:pPr>
              <w:spacing w:before="60" w:after="60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D5BEF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12" w:type="pct"/>
          </w:tcPr>
          <w:p w:rsidR="003A7EC2" w:rsidRPr="008D5BEF" w:rsidRDefault="003A7EC2" w:rsidP="00D6241A">
            <w:pPr>
              <w:spacing w:before="60" w:after="60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D5BEF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3A7EC2" w:rsidRPr="008D5BEF" w:rsidTr="00D6241A">
        <w:tc>
          <w:tcPr>
            <w:tcW w:w="274" w:type="pct"/>
          </w:tcPr>
          <w:p w:rsidR="003A7EC2" w:rsidRPr="008D5BEF" w:rsidRDefault="003A7EC2" w:rsidP="00D6241A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D5BEF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:rsidR="003A7EC2" w:rsidRPr="008D5BEF" w:rsidRDefault="003A7EC2" w:rsidP="00D6241A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8D5BEF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Gurvinder Baicher</w:t>
            </w:r>
          </w:p>
        </w:tc>
        <w:tc>
          <w:tcPr>
            <w:tcW w:w="3012" w:type="pct"/>
          </w:tcPr>
          <w:p w:rsidR="003A7EC2" w:rsidRPr="00837A34" w:rsidRDefault="003A7EC2" w:rsidP="00D6241A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ბრიტანული საგანმანათლებლო კომპანია - „პირსონი“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Pearson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</w:tr>
      <w:tr w:rsidR="003A7EC2" w:rsidRPr="008D5BEF" w:rsidTr="00D6241A">
        <w:tc>
          <w:tcPr>
            <w:tcW w:w="274" w:type="pct"/>
          </w:tcPr>
          <w:p w:rsidR="003A7EC2" w:rsidRPr="008D5BEF" w:rsidRDefault="003A7EC2" w:rsidP="00D6241A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D5BEF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:rsidR="003A7EC2" w:rsidRPr="008D5BEF" w:rsidRDefault="003A7EC2" w:rsidP="00D6241A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D5BEF">
              <w:rPr>
                <w:rFonts w:ascii="Sylfaen" w:hAnsi="Sylfaen"/>
                <w:sz w:val="20"/>
                <w:szCs w:val="20"/>
                <w:lang w:val="ka-GE"/>
              </w:rPr>
              <w:t>Vasileos Kofinas</w:t>
            </w:r>
          </w:p>
        </w:tc>
        <w:tc>
          <w:tcPr>
            <w:tcW w:w="3012" w:type="pct"/>
          </w:tcPr>
          <w:p w:rsidR="003A7EC2" w:rsidRPr="00AD64DE" w:rsidRDefault="003A7EC2" w:rsidP="00D6241A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ბრიტანული საგანმანათლებლო კომპანია - „პირსონი“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Pearson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</w:tr>
    </w:tbl>
    <w:p w:rsidR="003A7EC2" w:rsidRPr="008D5BEF" w:rsidRDefault="003A7EC2" w:rsidP="003A7EC2">
      <w:pPr>
        <w:spacing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8D5BEF">
        <w:rPr>
          <w:rFonts w:ascii="Sylfaen" w:hAnsi="Sylfaen" w:cs="Arial"/>
          <w:sz w:val="20"/>
          <w:szCs w:val="20"/>
          <w:lang w:val="ka-GE"/>
        </w:rPr>
        <w:tab/>
      </w:r>
    </w:p>
    <w:p w:rsidR="0069549F" w:rsidRPr="00D25C6F" w:rsidRDefault="0069549F" w:rsidP="00DE36F8">
      <w:pPr>
        <w:tabs>
          <w:tab w:val="left" w:pos="3375"/>
        </w:tabs>
        <w:rPr>
          <w:rFonts w:ascii="Sylfaen" w:hAnsi="Sylfaen" w:cs="Arial"/>
          <w:sz w:val="20"/>
          <w:szCs w:val="20"/>
          <w:lang w:val="ka-GE"/>
        </w:rPr>
      </w:pPr>
    </w:p>
    <w:sectPr w:rsidR="0069549F" w:rsidRPr="00D25C6F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5CB9" w:rsidRDefault="00BB5CB9" w:rsidP="00185B3C">
      <w:pPr>
        <w:spacing w:after="0" w:line="240" w:lineRule="auto"/>
      </w:pPr>
      <w:r>
        <w:separator/>
      </w:r>
    </w:p>
  </w:endnote>
  <w:endnote w:type="continuationSeparator" w:id="0">
    <w:p w:rsidR="00BB5CB9" w:rsidRDefault="00BB5CB9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5106" w:rsidRDefault="004E1264">
        <w:pPr>
          <w:pStyle w:val="Footer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B32E1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5CB9" w:rsidRDefault="00BB5CB9" w:rsidP="00185B3C">
      <w:pPr>
        <w:spacing w:after="0" w:line="240" w:lineRule="auto"/>
      </w:pPr>
      <w:r>
        <w:separator/>
      </w:r>
    </w:p>
  </w:footnote>
  <w:footnote w:type="continuationSeparator" w:id="0">
    <w:p w:rsidR="00BB5CB9" w:rsidRDefault="00BB5CB9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91426"/>
    <w:multiLevelType w:val="hybridMultilevel"/>
    <w:tmpl w:val="96C23702"/>
    <w:lvl w:ilvl="0" w:tplc="0437000F">
      <w:start w:val="1"/>
      <w:numFmt w:val="decimal"/>
      <w:lvlText w:val="%1."/>
      <w:lvlJc w:val="left"/>
      <w:pPr>
        <w:ind w:left="711" w:hanging="360"/>
      </w:pPr>
    </w:lvl>
    <w:lvl w:ilvl="1" w:tplc="04370019" w:tentative="1">
      <w:start w:val="1"/>
      <w:numFmt w:val="lowerLetter"/>
      <w:lvlText w:val="%2."/>
      <w:lvlJc w:val="left"/>
      <w:pPr>
        <w:ind w:left="1431" w:hanging="360"/>
      </w:pPr>
    </w:lvl>
    <w:lvl w:ilvl="2" w:tplc="0437001B" w:tentative="1">
      <w:start w:val="1"/>
      <w:numFmt w:val="lowerRoman"/>
      <w:lvlText w:val="%3."/>
      <w:lvlJc w:val="right"/>
      <w:pPr>
        <w:ind w:left="2151" w:hanging="180"/>
      </w:pPr>
    </w:lvl>
    <w:lvl w:ilvl="3" w:tplc="0437000F" w:tentative="1">
      <w:start w:val="1"/>
      <w:numFmt w:val="decimal"/>
      <w:lvlText w:val="%4."/>
      <w:lvlJc w:val="left"/>
      <w:pPr>
        <w:ind w:left="2871" w:hanging="360"/>
      </w:pPr>
    </w:lvl>
    <w:lvl w:ilvl="4" w:tplc="04370019" w:tentative="1">
      <w:start w:val="1"/>
      <w:numFmt w:val="lowerLetter"/>
      <w:lvlText w:val="%5."/>
      <w:lvlJc w:val="left"/>
      <w:pPr>
        <w:ind w:left="3591" w:hanging="360"/>
      </w:pPr>
    </w:lvl>
    <w:lvl w:ilvl="5" w:tplc="0437001B" w:tentative="1">
      <w:start w:val="1"/>
      <w:numFmt w:val="lowerRoman"/>
      <w:lvlText w:val="%6."/>
      <w:lvlJc w:val="right"/>
      <w:pPr>
        <w:ind w:left="4311" w:hanging="180"/>
      </w:pPr>
    </w:lvl>
    <w:lvl w:ilvl="6" w:tplc="0437000F" w:tentative="1">
      <w:start w:val="1"/>
      <w:numFmt w:val="decimal"/>
      <w:lvlText w:val="%7."/>
      <w:lvlJc w:val="left"/>
      <w:pPr>
        <w:ind w:left="5031" w:hanging="360"/>
      </w:pPr>
    </w:lvl>
    <w:lvl w:ilvl="7" w:tplc="04370019" w:tentative="1">
      <w:start w:val="1"/>
      <w:numFmt w:val="lowerLetter"/>
      <w:lvlText w:val="%8."/>
      <w:lvlJc w:val="left"/>
      <w:pPr>
        <w:ind w:left="5751" w:hanging="360"/>
      </w:pPr>
    </w:lvl>
    <w:lvl w:ilvl="8" w:tplc="0437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2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65CF7"/>
    <w:multiLevelType w:val="hybridMultilevel"/>
    <w:tmpl w:val="7F626AF6"/>
    <w:lvl w:ilvl="0" w:tplc="CBF075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D065AF"/>
    <w:multiLevelType w:val="hybridMultilevel"/>
    <w:tmpl w:val="96C23702"/>
    <w:lvl w:ilvl="0" w:tplc="0437000F">
      <w:start w:val="1"/>
      <w:numFmt w:val="decimal"/>
      <w:lvlText w:val="%1."/>
      <w:lvlJc w:val="left"/>
      <w:pPr>
        <w:ind w:left="711" w:hanging="360"/>
      </w:pPr>
    </w:lvl>
    <w:lvl w:ilvl="1" w:tplc="04370019" w:tentative="1">
      <w:start w:val="1"/>
      <w:numFmt w:val="lowerLetter"/>
      <w:lvlText w:val="%2."/>
      <w:lvlJc w:val="left"/>
      <w:pPr>
        <w:ind w:left="1431" w:hanging="360"/>
      </w:pPr>
    </w:lvl>
    <w:lvl w:ilvl="2" w:tplc="0437001B" w:tentative="1">
      <w:start w:val="1"/>
      <w:numFmt w:val="lowerRoman"/>
      <w:lvlText w:val="%3."/>
      <w:lvlJc w:val="right"/>
      <w:pPr>
        <w:ind w:left="2151" w:hanging="180"/>
      </w:pPr>
    </w:lvl>
    <w:lvl w:ilvl="3" w:tplc="0437000F" w:tentative="1">
      <w:start w:val="1"/>
      <w:numFmt w:val="decimal"/>
      <w:lvlText w:val="%4."/>
      <w:lvlJc w:val="left"/>
      <w:pPr>
        <w:ind w:left="2871" w:hanging="360"/>
      </w:pPr>
    </w:lvl>
    <w:lvl w:ilvl="4" w:tplc="04370019" w:tentative="1">
      <w:start w:val="1"/>
      <w:numFmt w:val="lowerLetter"/>
      <w:lvlText w:val="%5."/>
      <w:lvlJc w:val="left"/>
      <w:pPr>
        <w:ind w:left="3591" w:hanging="360"/>
      </w:pPr>
    </w:lvl>
    <w:lvl w:ilvl="5" w:tplc="0437001B" w:tentative="1">
      <w:start w:val="1"/>
      <w:numFmt w:val="lowerRoman"/>
      <w:lvlText w:val="%6."/>
      <w:lvlJc w:val="right"/>
      <w:pPr>
        <w:ind w:left="4311" w:hanging="180"/>
      </w:pPr>
    </w:lvl>
    <w:lvl w:ilvl="6" w:tplc="0437000F" w:tentative="1">
      <w:start w:val="1"/>
      <w:numFmt w:val="decimal"/>
      <w:lvlText w:val="%7."/>
      <w:lvlJc w:val="left"/>
      <w:pPr>
        <w:ind w:left="5031" w:hanging="360"/>
      </w:pPr>
    </w:lvl>
    <w:lvl w:ilvl="7" w:tplc="04370019" w:tentative="1">
      <w:start w:val="1"/>
      <w:numFmt w:val="lowerLetter"/>
      <w:lvlText w:val="%8."/>
      <w:lvlJc w:val="left"/>
      <w:pPr>
        <w:ind w:left="5751" w:hanging="360"/>
      </w:pPr>
    </w:lvl>
    <w:lvl w:ilvl="8" w:tplc="0437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6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7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766F3A"/>
    <w:multiLevelType w:val="hybridMultilevel"/>
    <w:tmpl w:val="F13E7C7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288A6608"/>
    <w:multiLevelType w:val="hybridMultilevel"/>
    <w:tmpl w:val="046A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1" w15:restartNumberingAfterBreak="0">
    <w:nsid w:val="2C31072C"/>
    <w:multiLevelType w:val="hybridMultilevel"/>
    <w:tmpl w:val="96C23702"/>
    <w:lvl w:ilvl="0" w:tplc="0437000F">
      <w:start w:val="1"/>
      <w:numFmt w:val="decimal"/>
      <w:lvlText w:val="%1."/>
      <w:lvlJc w:val="left"/>
      <w:pPr>
        <w:ind w:left="711" w:hanging="360"/>
      </w:pPr>
    </w:lvl>
    <w:lvl w:ilvl="1" w:tplc="04370019" w:tentative="1">
      <w:start w:val="1"/>
      <w:numFmt w:val="lowerLetter"/>
      <w:lvlText w:val="%2."/>
      <w:lvlJc w:val="left"/>
      <w:pPr>
        <w:ind w:left="1431" w:hanging="360"/>
      </w:pPr>
    </w:lvl>
    <w:lvl w:ilvl="2" w:tplc="0437001B" w:tentative="1">
      <w:start w:val="1"/>
      <w:numFmt w:val="lowerRoman"/>
      <w:lvlText w:val="%3."/>
      <w:lvlJc w:val="right"/>
      <w:pPr>
        <w:ind w:left="2151" w:hanging="180"/>
      </w:pPr>
    </w:lvl>
    <w:lvl w:ilvl="3" w:tplc="0437000F" w:tentative="1">
      <w:start w:val="1"/>
      <w:numFmt w:val="decimal"/>
      <w:lvlText w:val="%4."/>
      <w:lvlJc w:val="left"/>
      <w:pPr>
        <w:ind w:left="2871" w:hanging="360"/>
      </w:pPr>
    </w:lvl>
    <w:lvl w:ilvl="4" w:tplc="04370019" w:tentative="1">
      <w:start w:val="1"/>
      <w:numFmt w:val="lowerLetter"/>
      <w:lvlText w:val="%5."/>
      <w:lvlJc w:val="left"/>
      <w:pPr>
        <w:ind w:left="3591" w:hanging="360"/>
      </w:pPr>
    </w:lvl>
    <w:lvl w:ilvl="5" w:tplc="0437001B" w:tentative="1">
      <w:start w:val="1"/>
      <w:numFmt w:val="lowerRoman"/>
      <w:lvlText w:val="%6."/>
      <w:lvlJc w:val="right"/>
      <w:pPr>
        <w:ind w:left="4311" w:hanging="180"/>
      </w:pPr>
    </w:lvl>
    <w:lvl w:ilvl="6" w:tplc="0437000F" w:tentative="1">
      <w:start w:val="1"/>
      <w:numFmt w:val="decimal"/>
      <w:lvlText w:val="%7."/>
      <w:lvlJc w:val="left"/>
      <w:pPr>
        <w:ind w:left="5031" w:hanging="360"/>
      </w:pPr>
    </w:lvl>
    <w:lvl w:ilvl="7" w:tplc="04370019" w:tentative="1">
      <w:start w:val="1"/>
      <w:numFmt w:val="lowerLetter"/>
      <w:lvlText w:val="%8."/>
      <w:lvlJc w:val="left"/>
      <w:pPr>
        <w:ind w:left="5751" w:hanging="360"/>
      </w:pPr>
    </w:lvl>
    <w:lvl w:ilvl="8" w:tplc="0437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2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83355D"/>
    <w:multiLevelType w:val="hybridMultilevel"/>
    <w:tmpl w:val="96C23702"/>
    <w:lvl w:ilvl="0" w:tplc="0437000F">
      <w:start w:val="1"/>
      <w:numFmt w:val="decimal"/>
      <w:lvlText w:val="%1."/>
      <w:lvlJc w:val="left"/>
      <w:pPr>
        <w:ind w:left="711" w:hanging="360"/>
      </w:pPr>
    </w:lvl>
    <w:lvl w:ilvl="1" w:tplc="04370019" w:tentative="1">
      <w:start w:val="1"/>
      <w:numFmt w:val="lowerLetter"/>
      <w:lvlText w:val="%2."/>
      <w:lvlJc w:val="left"/>
      <w:pPr>
        <w:ind w:left="1431" w:hanging="360"/>
      </w:pPr>
    </w:lvl>
    <w:lvl w:ilvl="2" w:tplc="0437001B" w:tentative="1">
      <w:start w:val="1"/>
      <w:numFmt w:val="lowerRoman"/>
      <w:lvlText w:val="%3."/>
      <w:lvlJc w:val="right"/>
      <w:pPr>
        <w:ind w:left="2151" w:hanging="180"/>
      </w:pPr>
    </w:lvl>
    <w:lvl w:ilvl="3" w:tplc="0437000F" w:tentative="1">
      <w:start w:val="1"/>
      <w:numFmt w:val="decimal"/>
      <w:lvlText w:val="%4."/>
      <w:lvlJc w:val="left"/>
      <w:pPr>
        <w:ind w:left="2871" w:hanging="360"/>
      </w:pPr>
    </w:lvl>
    <w:lvl w:ilvl="4" w:tplc="04370019" w:tentative="1">
      <w:start w:val="1"/>
      <w:numFmt w:val="lowerLetter"/>
      <w:lvlText w:val="%5."/>
      <w:lvlJc w:val="left"/>
      <w:pPr>
        <w:ind w:left="3591" w:hanging="360"/>
      </w:pPr>
    </w:lvl>
    <w:lvl w:ilvl="5" w:tplc="0437001B" w:tentative="1">
      <w:start w:val="1"/>
      <w:numFmt w:val="lowerRoman"/>
      <w:lvlText w:val="%6."/>
      <w:lvlJc w:val="right"/>
      <w:pPr>
        <w:ind w:left="4311" w:hanging="180"/>
      </w:pPr>
    </w:lvl>
    <w:lvl w:ilvl="6" w:tplc="0437000F" w:tentative="1">
      <w:start w:val="1"/>
      <w:numFmt w:val="decimal"/>
      <w:lvlText w:val="%7."/>
      <w:lvlJc w:val="left"/>
      <w:pPr>
        <w:ind w:left="5031" w:hanging="360"/>
      </w:pPr>
    </w:lvl>
    <w:lvl w:ilvl="7" w:tplc="04370019" w:tentative="1">
      <w:start w:val="1"/>
      <w:numFmt w:val="lowerLetter"/>
      <w:lvlText w:val="%8."/>
      <w:lvlJc w:val="left"/>
      <w:pPr>
        <w:ind w:left="5751" w:hanging="360"/>
      </w:pPr>
    </w:lvl>
    <w:lvl w:ilvl="8" w:tplc="0437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7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7A526612"/>
    <w:multiLevelType w:val="hybridMultilevel"/>
    <w:tmpl w:val="435EED4C"/>
    <w:lvl w:ilvl="0" w:tplc="5C6873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0"/>
  </w:num>
  <w:num w:numId="3">
    <w:abstractNumId w:val="0"/>
  </w:num>
  <w:num w:numId="4">
    <w:abstractNumId w:val="12"/>
  </w:num>
  <w:num w:numId="5">
    <w:abstractNumId w:val="15"/>
  </w:num>
  <w:num w:numId="6">
    <w:abstractNumId w:val="13"/>
  </w:num>
  <w:num w:numId="7">
    <w:abstractNumId w:val="4"/>
  </w:num>
  <w:num w:numId="8">
    <w:abstractNumId w:val="14"/>
  </w:num>
  <w:num w:numId="9">
    <w:abstractNumId w:val="17"/>
  </w:num>
  <w:num w:numId="10">
    <w:abstractNumId w:val="18"/>
  </w:num>
  <w:num w:numId="11">
    <w:abstractNumId w:val="19"/>
  </w:num>
  <w:num w:numId="12">
    <w:abstractNumId w:val="7"/>
  </w:num>
  <w:num w:numId="13">
    <w:abstractNumId w:val="6"/>
  </w:num>
  <w:num w:numId="14">
    <w:abstractNumId w:val="10"/>
  </w:num>
  <w:num w:numId="15">
    <w:abstractNumId w:val="21"/>
  </w:num>
  <w:num w:numId="16">
    <w:abstractNumId w:val="11"/>
  </w:num>
  <w:num w:numId="17">
    <w:abstractNumId w:val="16"/>
  </w:num>
  <w:num w:numId="18">
    <w:abstractNumId w:val="1"/>
  </w:num>
  <w:num w:numId="19">
    <w:abstractNumId w:val="5"/>
  </w:num>
  <w:num w:numId="20">
    <w:abstractNumId w:val="8"/>
  </w:num>
  <w:num w:numId="21">
    <w:abstractNumId w:val="3"/>
  </w:num>
  <w:num w:numId="22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2937"/>
    <w:rsid w:val="00006AD1"/>
    <w:rsid w:val="00013042"/>
    <w:rsid w:val="00014754"/>
    <w:rsid w:val="000155F5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50E71"/>
    <w:rsid w:val="00051FFE"/>
    <w:rsid w:val="000527BF"/>
    <w:rsid w:val="000547FF"/>
    <w:rsid w:val="00057861"/>
    <w:rsid w:val="00064A5A"/>
    <w:rsid w:val="00071CD1"/>
    <w:rsid w:val="00073549"/>
    <w:rsid w:val="0007444E"/>
    <w:rsid w:val="00074CCF"/>
    <w:rsid w:val="000767CA"/>
    <w:rsid w:val="00077FC5"/>
    <w:rsid w:val="000921E9"/>
    <w:rsid w:val="0009772D"/>
    <w:rsid w:val="000A656A"/>
    <w:rsid w:val="000A6D76"/>
    <w:rsid w:val="000B2B06"/>
    <w:rsid w:val="000B3598"/>
    <w:rsid w:val="000B625A"/>
    <w:rsid w:val="000B7818"/>
    <w:rsid w:val="000B78F7"/>
    <w:rsid w:val="000B7953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1724C"/>
    <w:rsid w:val="001217A7"/>
    <w:rsid w:val="00123469"/>
    <w:rsid w:val="00125700"/>
    <w:rsid w:val="00127820"/>
    <w:rsid w:val="00143D46"/>
    <w:rsid w:val="00146E42"/>
    <w:rsid w:val="001505B5"/>
    <w:rsid w:val="0015091A"/>
    <w:rsid w:val="00163D53"/>
    <w:rsid w:val="00165645"/>
    <w:rsid w:val="00174F99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7897"/>
    <w:rsid w:val="001F2B43"/>
    <w:rsid w:val="002108EA"/>
    <w:rsid w:val="00212C1E"/>
    <w:rsid w:val="00216343"/>
    <w:rsid w:val="00221256"/>
    <w:rsid w:val="00223153"/>
    <w:rsid w:val="00235746"/>
    <w:rsid w:val="00235C64"/>
    <w:rsid w:val="002376A8"/>
    <w:rsid w:val="00241FE5"/>
    <w:rsid w:val="00243845"/>
    <w:rsid w:val="002510D4"/>
    <w:rsid w:val="002544AA"/>
    <w:rsid w:val="0025474A"/>
    <w:rsid w:val="00255BEC"/>
    <w:rsid w:val="0025623E"/>
    <w:rsid w:val="00257309"/>
    <w:rsid w:val="002635A6"/>
    <w:rsid w:val="00264176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5D19"/>
    <w:rsid w:val="002B0494"/>
    <w:rsid w:val="002B2B07"/>
    <w:rsid w:val="002B3DDB"/>
    <w:rsid w:val="002B4958"/>
    <w:rsid w:val="002C2AA2"/>
    <w:rsid w:val="002C3E91"/>
    <w:rsid w:val="002C5D57"/>
    <w:rsid w:val="002C61ED"/>
    <w:rsid w:val="002C69D5"/>
    <w:rsid w:val="002C7EC2"/>
    <w:rsid w:val="002D5907"/>
    <w:rsid w:val="002D5A93"/>
    <w:rsid w:val="002D5E2D"/>
    <w:rsid w:val="002E088E"/>
    <w:rsid w:val="002E1123"/>
    <w:rsid w:val="002E5E11"/>
    <w:rsid w:val="002E5F84"/>
    <w:rsid w:val="002E7C79"/>
    <w:rsid w:val="002F0E73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3EF9"/>
    <w:rsid w:val="00356C02"/>
    <w:rsid w:val="003578E9"/>
    <w:rsid w:val="003603C6"/>
    <w:rsid w:val="0037308B"/>
    <w:rsid w:val="00381879"/>
    <w:rsid w:val="0038396C"/>
    <w:rsid w:val="00384B2B"/>
    <w:rsid w:val="00385E48"/>
    <w:rsid w:val="003872D9"/>
    <w:rsid w:val="003A40C3"/>
    <w:rsid w:val="003A5138"/>
    <w:rsid w:val="003A52CD"/>
    <w:rsid w:val="003A7EC2"/>
    <w:rsid w:val="003B23A0"/>
    <w:rsid w:val="003B5454"/>
    <w:rsid w:val="003C39A4"/>
    <w:rsid w:val="003D6C2A"/>
    <w:rsid w:val="003E38B4"/>
    <w:rsid w:val="003E6509"/>
    <w:rsid w:val="003F06D1"/>
    <w:rsid w:val="003F35F2"/>
    <w:rsid w:val="003F435F"/>
    <w:rsid w:val="00401CDC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296C"/>
    <w:rsid w:val="004439AA"/>
    <w:rsid w:val="00451143"/>
    <w:rsid w:val="00451D59"/>
    <w:rsid w:val="00453C29"/>
    <w:rsid w:val="00455F5D"/>
    <w:rsid w:val="00460555"/>
    <w:rsid w:val="004626CB"/>
    <w:rsid w:val="00475DB8"/>
    <w:rsid w:val="0048390D"/>
    <w:rsid w:val="0048476E"/>
    <w:rsid w:val="00490842"/>
    <w:rsid w:val="00492F66"/>
    <w:rsid w:val="004946BB"/>
    <w:rsid w:val="004B0BD5"/>
    <w:rsid w:val="004B5542"/>
    <w:rsid w:val="004B5554"/>
    <w:rsid w:val="004B75BD"/>
    <w:rsid w:val="004C1676"/>
    <w:rsid w:val="004C3EB4"/>
    <w:rsid w:val="004D091F"/>
    <w:rsid w:val="004D4922"/>
    <w:rsid w:val="004D5BE4"/>
    <w:rsid w:val="004D7569"/>
    <w:rsid w:val="004D7749"/>
    <w:rsid w:val="004E1264"/>
    <w:rsid w:val="004E2B5D"/>
    <w:rsid w:val="004E339C"/>
    <w:rsid w:val="004E7130"/>
    <w:rsid w:val="004E7F94"/>
    <w:rsid w:val="004F5583"/>
    <w:rsid w:val="004F5A0B"/>
    <w:rsid w:val="004F5D16"/>
    <w:rsid w:val="005006F8"/>
    <w:rsid w:val="00507457"/>
    <w:rsid w:val="005109C6"/>
    <w:rsid w:val="0051300B"/>
    <w:rsid w:val="0052139E"/>
    <w:rsid w:val="00524A5C"/>
    <w:rsid w:val="00526C56"/>
    <w:rsid w:val="0053189E"/>
    <w:rsid w:val="00534621"/>
    <w:rsid w:val="00535BDD"/>
    <w:rsid w:val="00545F4F"/>
    <w:rsid w:val="00555A26"/>
    <w:rsid w:val="005615CB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18EA"/>
    <w:rsid w:val="005A4467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6888"/>
    <w:rsid w:val="00607D47"/>
    <w:rsid w:val="006111B0"/>
    <w:rsid w:val="00612238"/>
    <w:rsid w:val="006140B5"/>
    <w:rsid w:val="006168B3"/>
    <w:rsid w:val="006212CB"/>
    <w:rsid w:val="006248C0"/>
    <w:rsid w:val="00625D07"/>
    <w:rsid w:val="00626381"/>
    <w:rsid w:val="006316E4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55A88"/>
    <w:rsid w:val="00660D68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A77E6"/>
    <w:rsid w:val="006B2B14"/>
    <w:rsid w:val="006B4763"/>
    <w:rsid w:val="006B4900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50F9"/>
    <w:rsid w:val="006E6BF5"/>
    <w:rsid w:val="006E7D60"/>
    <w:rsid w:val="006F0C8C"/>
    <w:rsid w:val="007003EE"/>
    <w:rsid w:val="007039A7"/>
    <w:rsid w:val="0070782A"/>
    <w:rsid w:val="007120D9"/>
    <w:rsid w:val="007159A1"/>
    <w:rsid w:val="00721C53"/>
    <w:rsid w:val="007276B1"/>
    <w:rsid w:val="00731E1E"/>
    <w:rsid w:val="0073569C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55B8"/>
    <w:rsid w:val="007B3A20"/>
    <w:rsid w:val="007C1E3A"/>
    <w:rsid w:val="007C2AB0"/>
    <w:rsid w:val="007C5598"/>
    <w:rsid w:val="007D2A89"/>
    <w:rsid w:val="007D3ACA"/>
    <w:rsid w:val="007D73F9"/>
    <w:rsid w:val="007E2411"/>
    <w:rsid w:val="007E296A"/>
    <w:rsid w:val="007F0B70"/>
    <w:rsid w:val="007F13B9"/>
    <w:rsid w:val="007F2E4E"/>
    <w:rsid w:val="00806378"/>
    <w:rsid w:val="008063CB"/>
    <w:rsid w:val="00811384"/>
    <w:rsid w:val="008120C5"/>
    <w:rsid w:val="00816F1E"/>
    <w:rsid w:val="00822A98"/>
    <w:rsid w:val="00823438"/>
    <w:rsid w:val="00823C99"/>
    <w:rsid w:val="00825416"/>
    <w:rsid w:val="00836188"/>
    <w:rsid w:val="0083753D"/>
    <w:rsid w:val="00841940"/>
    <w:rsid w:val="0084287F"/>
    <w:rsid w:val="00843C2C"/>
    <w:rsid w:val="00845F3F"/>
    <w:rsid w:val="00847A55"/>
    <w:rsid w:val="00854759"/>
    <w:rsid w:val="008548ED"/>
    <w:rsid w:val="0087147A"/>
    <w:rsid w:val="0087206B"/>
    <w:rsid w:val="00872538"/>
    <w:rsid w:val="00872F14"/>
    <w:rsid w:val="00877C43"/>
    <w:rsid w:val="00883C43"/>
    <w:rsid w:val="00883C54"/>
    <w:rsid w:val="0088764F"/>
    <w:rsid w:val="00891068"/>
    <w:rsid w:val="008A07FA"/>
    <w:rsid w:val="008A23CB"/>
    <w:rsid w:val="008A31CC"/>
    <w:rsid w:val="008A41B2"/>
    <w:rsid w:val="008B2BEF"/>
    <w:rsid w:val="008B3DA6"/>
    <w:rsid w:val="008D4347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12ED"/>
    <w:rsid w:val="00905383"/>
    <w:rsid w:val="00905AB0"/>
    <w:rsid w:val="00907475"/>
    <w:rsid w:val="009106AE"/>
    <w:rsid w:val="00914543"/>
    <w:rsid w:val="00924CF4"/>
    <w:rsid w:val="00925657"/>
    <w:rsid w:val="00925842"/>
    <w:rsid w:val="00930D96"/>
    <w:rsid w:val="00932F38"/>
    <w:rsid w:val="00934572"/>
    <w:rsid w:val="009417CD"/>
    <w:rsid w:val="00941979"/>
    <w:rsid w:val="0094448E"/>
    <w:rsid w:val="00945B1B"/>
    <w:rsid w:val="0095319A"/>
    <w:rsid w:val="00953A5D"/>
    <w:rsid w:val="00956BE3"/>
    <w:rsid w:val="009616C3"/>
    <w:rsid w:val="00962F05"/>
    <w:rsid w:val="00967977"/>
    <w:rsid w:val="00972A54"/>
    <w:rsid w:val="00981448"/>
    <w:rsid w:val="00993913"/>
    <w:rsid w:val="00996117"/>
    <w:rsid w:val="009A0279"/>
    <w:rsid w:val="009A0D1D"/>
    <w:rsid w:val="009A3BAB"/>
    <w:rsid w:val="009B2315"/>
    <w:rsid w:val="009B39EE"/>
    <w:rsid w:val="009C06EC"/>
    <w:rsid w:val="009C1B6F"/>
    <w:rsid w:val="009C386F"/>
    <w:rsid w:val="009C797E"/>
    <w:rsid w:val="009D7C19"/>
    <w:rsid w:val="009E3A25"/>
    <w:rsid w:val="009E5736"/>
    <w:rsid w:val="009F0DF1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27208"/>
    <w:rsid w:val="00A30598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0E66"/>
    <w:rsid w:val="00A811D5"/>
    <w:rsid w:val="00A83608"/>
    <w:rsid w:val="00A8453C"/>
    <w:rsid w:val="00A855BC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3EB1"/>
    <w:rsid w:val="00AE5088"/>
    <w:rsid w:val="00AE67D0"/>
    <w:rsid w:val="00AF1468"/>
    <w:rsid w:val="00AF176F"/>
    <w:rsid w:val="00AF3AEF"/>
    <w:rsid w:val="00AF77F2"/>
    <w:rsid w:val="00B0593E"/>
    <w:rsid w:val="00B061BF"/>
    <w:rsid w:val="00B1336B"/>
    <w:rsid w:val="00B14FBC"/>
    <w:rsid w:val="00B161FB"/>
    <w:rsid w:val="00B20F35"/>
    <w:rsid w:val="00B255AD"/>
    <w:rsid w:val="00B270C6"/>
    <w:rsid w:val="00B279D8"/>
    <w:rsid w:val="00B31C23"/>
    <w:rsid w:val="00B31E89"/>
    <w:rsid w:val="00B32E1A"/>
    <w:rsid w:val="00B33355"/>
    <w:rsid w:val="00B41715"/>
    <w:rsid w:val="00B426A7"/>
    <w:rsid w:val="00B4393A"/>
    <w:rsid w:val="00B45D9F"/>
    <w:rsid w:val="00B50183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57E1"/>
    <w:rsid w:val="00B87622"/>
    <w:rsid w:val="00B90749"/>
    <w:rsid w:val="00B9487D"/>
    <w:rsid w:val="00B97A60"/>
    <w:rsid w:val="00BA326E"/>
    <w:rsid w:val="00BA5E45"/>
    <w:rsid w:val="00BA77C3"/>
    <w:rsid w:val="00BB0497"/>
    <w:rsid w:val="00BB1A46"/>
    <w:rsid w:val="00BB3DB0"/>
    <w:rsid w:val="00BB5CB9"/>
    <w:rsid w:val="00BB5D86"/>
    <w:rsid w:val="00BB6001"/>
    <w:rsid w:val="00BB709C"/>
    <w:rsid w:val="00BC53B7"/>
    <w:rsid w:val="00BC77D3"/>
    <w:rsid w:val="00BD0F36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6EA2"/>
    <w:rsid w:val="00C076EC"/>
    <w:rsid w:val="00C145F3"/>
    <w:rsid w:val="00C14F65"/>
    <w:rsid w:val="00C22F4A"/>
    <w:rsid w:val="00C242F9"/>
    <w:rsid w:val="00C250E5"/>
    <w:rsid w:val="00C30A3E"/>
    <w:rsid w:val="00C32A04"/>
    <w:rsid w:val="00C33010"/>
    <w:rsid w:val="00C36958"/>
    <w:rsid w:val="00C42EA5"/>
    <w:rsid w:val="00C4637F"/>
    <w:rsid w:val="00C5310A"/>
    <w:rsid w:val="00C5332D"/>
    <w:rsid w:val="00C56364"/>
    <w:rsid w:val="00C5664F"/>
    <w:rsid w:val="00C56C73"/>
    <w:rsid w:val="00C63CA4"/>
    <w:rsid w:val="00C65E89"/>
    <w:rsid w:val="00C72265"/>
    <w:rsid w:val="00C83A0B"/>
    <w:rsid w:val="00C83D69"/>
    <w:rsid w:val="00C87995"/>
    <w:rsid w:val="00C90473"/>
    <w:rsid w:val="00C95123"/>
    <w:rsid w:val="00C96FBC"/>
    <w:rsid w:val="00C97159"/>
    <w:rsid w:val="00C9761D"/>
    <w:rsid w:val="00CA1731"/>
    <w:rsid w:val="00CA1E98"/>
    <w:rsid w:val="00CA521D"/>
    <w:rsid w:val="00CA5EB3"/>
    <w:rsid w:val="00CB06D1"/>
    <w:rsid w:val="00CB375F"/>
    <w:rsid w:val="00CC1214"/>
    <w:rsid w:val="00CC1222"/>
    <w:rsid w:val="00CC33CB"/>
    <w:rsid w:val="00CC388E"/>
    <w:rsid w:val="00CC392D"/>
    <w:rsid w:val="00CD078E"/>
    <w:rsid w:val="00CD1817"/>
    <w:rsid w:val="00CD2144"/>
    <w:rsid w:val="00CD39B6"/>
    <w:rsid w:val="00CD78AE"/>
    <w:rsid w:val="00CE298B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25C6F"/>
    <w:rsid w:val="00D30970"/>
    <w:rsid w:val="00D32992"/>
    <w:rsid w:val="00D35B14"/>
    <w:rsid w:val="00D36DD8"/>
    <w:rsid w:val="00D40DD1"/>
    <w:rsid w:val="00D42EA1"/>
    <w:rsid w:val="00D47EF7"/>
    <w:rsid w:val="00D501D7"/>
    <w:rsid w:val="00D548EB"/>
    <w:rsid w:val="00D64999"/>
    <w:rsid w:val="00D75651"/>
    <w:rsid w:val="00D831E2"/>
    <w:rsid w:val="00D8338E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D38BE"/>
    <w:rsid w:val="00DE1E79"/>
    <w:rsid w:val="00DE1FED"/>
    <w:rsid w:val="00DE2A47"/>
    <w:rsid w:val="00DE36F8"/>
    <w:rsid w:val="00DE5E38"/>
    <w:rsid w:val="00DF0ABC"/>
    <w:rsid w:val="00DF0F11"/>
    <w:rsid w:val="00DF1934"/>
    <w:rsid w:val="00DF28BD"/>
    <w:rsid w:val="00DF7D98"/>
    <w:rsid w:val="00E01FB7"/>
    <w:rsid w:val="00E037F0"/>
    <w:rsid w:val="00E047F4"/>
    <w:rsid w:val="00E116A1"/>
    <w:rsid w:val="00E12C7D"/>
    <w:rsid w:val="00E21088"/>
    <w:rsid w:val="00E37895"/>
    <w:rsid w:val="00E41405"/>
    <w:rsid w:val="00E501F4"/>
    <w:rsid w:val="00E50A7C"/>
    <w:rsid w:val="00E534D4"/>
    <w:rsid w:val="00E558FB"/>
    <w:rsid w:val="00E57D37"/>
    <w:rsid w:val="00E62897"/>
    <w:rsid w:val="00E63534"/>
    <w:rsid w:val="00E646B9"/>
    <w:rsid w:val="00E64FFC"/>
    <w:rsid w:val="00E6525F"/>
    <w:rsid w:val="00E67316"/>
    <w:rsid w:val="00E70DB1"/>
    <w:rsid w:val="00E7132F"/>
    <w:rsid w:val="00E7743A"/>
    <w:rsid w:val="00E85748"/>
    <w:rsid w:val="00E870E2"/>
    <w:rsid w:val="00E92C15"/>
    <w:rsid w:val="00E9305B"/>
    <w:rsid w:val="00E93B22"/>
    <w:rsid w:val="00E9455E"/>
    <w:rsid w:val="00E94E0C"/>
    <w:rsid w:val="00EA3B13"/>
    <w:rsid w:val="00EA405C"/>
    <w:rsid w:val="00EC4BA0"/>
    <w:rsid w:val="00EC5EC9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236E0"/>
    <w:rsid w:val="00F27F2F"/>
    <w:rsid w:val="00F3436F"/>
    <w:rsid w:val="00F41CA4"/>
    <w:rsid w:val="00F44BD5"/>
    <w:rsid w:val="00F45106"/>
    <w:rsid w:val="00F47F57"/>
    <w:rsid w:val="00F53954"/>
    <w:rsid w:val="00F64929"/>
    <w:rsid w:val="00F650AA"/>
    <w:rsid w:val="00F711C1"/>
    <w:rsid w:val="00F81E9C"/>
    <w:rsid w:val="00F90BF2"/>
    <w:rsid w:val="00F92B63"/>
    <w:rsid w:val="00F94C80"/>
    <w:rsid w:val="00F96E64"/>
    <w:rsid w:val="00FA04A2"/>
    <w:rsid w:val="00FC04DC"/>
    <w:rsid w:val="00FD65C1"/>
    <w:rsid w:val="00FD68DB"/>
    <w:rsid w:val="00FE0423"/>
    <w:rsid w:val="00FE10FF"/>
    <w:rsid w:val="00FE1A94"/>
    <w:rsid w:val="00FE21F3"/>
    <w:rsid w:val="00FE4EFA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6FFFC1D-700B-4D6B-921D-4D810BBDA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356C02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51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980676C-E832-45C3-AFB9-00C0E02CC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8</Pages>
  <Words>1611</Words>
  <Characters>9183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94</cp:revision>
  <cp:lastPrinted>2016-02-10T14:27:00Z</cp:lastPrinted>
  <dcterms:created xsi:type="dcterms:W3CDTF">2017-04-26T11:48:00Z</dcterms:created>
  <dcterms:modified xsi:type="dcterms:W3CDTF">2021-05-14T13:24:00Z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